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614D2" w14:textId="77777777" w:rsidR="00A46A79" w:rsidRDefault="00A46A79" w:rsidP="00FA2608">
      <w:pPr>
        <w:pStyle w:val="Antra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                                          Projektas</w:t>
      </w:r>
    </w:p>
    <w:p w14:paraId="2E696859" w14:textId="0228D6E2" w:rsidR="00A46A79" w:rsidRPr="00CA1BBB" w:rsidRDefault="00CC2F5C" w:rsidP="00FA2608">
      <w:pPr>
        <w:pStyle w:val="Antra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10A211A" wp14:editId="1F43ABF7">
            <wp:extent cx="640080" cy="6337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4F0AE" w14:textId="77777777" w:rsidR="00A46A79" w:rsidRPr="00CA1BBB" w:rsidRDefault="00A46A79" w:rsidP="00FA2608">
      <w:pPr>
        <w:pStyle w:val="Antrat"/>
        <w:rPr>
          <w:sz w:val="24"/>
          <w:szCs w:val="24"/>
        </w:rPr>
      </w:pPr>
    </w:p>
    <w:p w14:paraId="30220E97" w14:textId="77777777" w:rsidR="00A46A79" w:rsidRPr="00CA1BBB" w:rsidRDefault="00A46A79" w:rsidP="00FA2608">
      <w:pPr>
        <w:pStyle w:val="Antrat"/>
        <w:rPr>
          <w:sz w:val="24"/>
          <w:szCs w:val="24"/>
        </w:rPr>
      </w:pPr>
      <w:r w:rsidRPr="00CA1BBB">
        <w:rPr>
          <w:sz w:val="24"/>
          <w:szCs w:val="24"/>
        </w:rPr>
        <w:t>ANYKŠČIŲ RAJONO SAVIVALDYBĖS</w:t>
      </w:r>
    </w:p>
    <w:p w14:paraId="2596865B" w14:textId="77777777" w:rsidR="00A46A79" w:rsidRPr="00CA1BBB" w:rsidRDefault="00A46A79" w:rsidP="00FA2608">
      <w:pPr>
        <w:jc w:val="center"/>
        <w:rPr>
          <w:b/>
        </w:rPr>
      </w:pPr>
      <w:r w:rsidRPr="00CA1BBB">
        <w:rPr>
          <w:b/>
        </w:rPr>
        <w:t>TARYBA</w:t>
      </w:r>
    </w:p>
    <w:p w14:paraId="1AAD202F" w14:textId="77777777" w:rsidR="00A46A79" w:rsidRPr="00CA1BBB" w:rsidRDefault="00A46A79" w:rsidP="00FA2608">
      <w:pPr>
        <w:jc w:val="center"/>
        <w:rPr>
          <w:b/>
        </w:rPr>
      </w:pPr>
    </w:p>
    <w:p w14:paraId="7EB87DB7" w14:textId="77777777" w:rsidR="00A46A79" w:rsidRDefault="00A46A79" w:rsidP="00FA2608">
      <w:pPr>
        <w:jc w:val="center"/>
        <w:rPr>
          <w:b/>
        </w:rPr>
      </w:pPr>
      <w:r w:rsidRPr="00CA1BBB">
        <w:rPr>
          <w:b/>
        </w:rPr>
        <w:t>SPRENDIMAS</w:t>
      </w:r>
    </w:p>
    <w:p w14:paraId="06BBE319" w14:textId="77777777" w:rsidR="00A46A79" w:rsidRPr="00CA1BBB" w:rsidRDefault="00A46A79" w:rsidP="00FA2608">
      <w:pPr>
        <w:jc w:val="center"/>
        <w:rPr>
          <w:b/>
        </w:rPr>
      </w:pPr>
    </w:p>
    <w:p w14:paraId="3FE45072" w14:textId="5F6481BC" w:rsidR="00A46A79" w:rsidRDefault="001D40D6" w:rsidP="00FA2608">
      <w:pPr>
        <w:jc w:val="center"/>
        <w:rPr>
          <w:b/>
          <w:caps/>
        </w:rPr>
      </w:pPr>
      <w:r>
        <w:rPr>
          <w:b/>
          <w:caps/>
        </w:rPr>
        <w:t xml:space="preserve">DĖL ANYKŠČIŲ RAJONO SAVIVALDYBĖS </w:t>
      </w:r>
      <w:r w:rsidR="00195319">
        <w:rPr>
          <w:b/>
          <w:caps/>
        </w:rPr>
        <w:t xml:space="preserve">TARYBOS 2020 M. RUGPJŪČIO 27 D. SPRENDIMO nR. 1-TS-256 „DĖL ANYKŠČIŲ RAJONO SAVIVALDYBĖS VIEŠŲJŲ VIETŲ, KURIOSE GALIMA </w:t>
      </w:r>
      <w:r>
        <w:rPr>
          <w:b/>
          <w:caps/>
        </w:rPr>
        <w:t>VYKDYTI</w:t>
      </w:r>
      <w:r w:rsidR="0032083D">
        <w:rPr>
          <w:b/>
          <w:caps/>
        </w:rPr>
        <w:t xml:space="preserve"> </w:t>
      </w:r>
      <w:r>
        <w:rPr>
          <w:b/>
          <w:caps/>
        </w:rPr>
        <w:t>PREKYBĄ IR (AR) TEIKTI PASLAUGAS</w:t>
      </w:r>
      <w:r w:rsidR="00195319">
        <w:rPr>
          <w:b/>
          <w:caps/>
        </w:rPr>
        <w:t xml:space="preserve">, NUSTATYMO“ PAKEITIMO </w:t>
      </w:r>
    </w:p>
    <w:p w14:paraId="2EA54BC6" w14:textId="77777777" w:rsidR="009F7368" w:rsidRDefault="009F7368" w:rsidP="00FA2608">
      <w:pPr>
        <w:jc w:val="center"/>
      </w:pPr>
    </w:p>
    <w:p w14:paraId="34EF083F" w14:textId="6FAD871F" w:rsidR="00A46A79" w:rsidRPr="00CA1BBB" w:rsidRDefault="00A46A79" w:rsidP="00FA2608">
      <w:pPr>
        <w:jc w:val="center"/>
      </w:pPr>
      <w:r>
        <w:t>202</w:t>
      </w:r>
      <w:r w:rsidR="006F4B1B">
        <w:t>2</w:t>
      </w:r>
      <w:r w:rsidRPr="00CA1BBB">
        <w:t xml:space="preserve"> m.</w:t>
      </w:r>
      <w:r>
        <w:t xml:space="preserve"> </w:t>
      </w:r>
      <w:r w:rsidR="006F4B1B">
        <w:t xml:space="preserve">lapkričio 24 </w:t>
      </w:r>
      <w:r w:rsidRPr="00CA1BBB">
        <w:t xml:space="preserve">d.  Nr. </w:t>
      </w:r>
      <w:r>
        <w:t>1-</w:t>
      </w:r>
      <w:r w:rsidRPr="00CA1BBB">
        <w:t>T-</w:t>
      </w:r>
    </w:p>
    <w:p w14:paraId="511C22C4" w14:textId="77777777" w:rsidR="00A46A79" w:rsidRDefault="00A46A79" w:rsidP="00FC156B">
      <w:pPr>
        <w:jc w:val="center"/>
        <w:rPr>
          <w:b/>
        </w:rPr>
      </w:pPr>
      <w:r w:rsidRPr="00CA1BBB">
        <w:t>Anykščiai</w:t>
      </w:r>
    </w:p>
    <w:p w14:paraId="3F6E96CA" w14:textId="77777777" w:rsidR="00A46A79" w:rsidRPr="00CA1BBB" w:rsidRDefault="00A46A79" w:rsidP="00FA2608">
      <w:pPr>
        <w:rPr>
          <w:b/>
        </w:rPr>
      </w:pPr>
    </w:p>
    <w:p w14:paraId="109B9834" w14:textId="4A250B60" w:rsidR="00A46A79" w:rsidRPr="00A564DC" w:rsidRDefault="00A46A79" w:rsidP="00083DD4">
      <w:pPr>
        <w:spacing w:line="360" w:lineRule="auto"/>
        <w:ind w:firstLine="1296"/>
        <w:jc w:val="both"/>
        <w:rPr>
          <w:bCs/>
          <w:spacing w:val="120"/>
        </w:rPr>
      </w:pPr>
      <w:r w:rsidRPr="00A564DC">
        <w:rPr>
          <w:bCs/>
        </w:rPr>
        <w:t xml:space="preserve">Vadovaudamasi Lietuvos Respublikos vietos savivaldos įstatymo </w:t>
      </w:r>
      <w:r w:rsidR="004A1BF5">
        <w:rPr>
          <w:bCs/>
        </w:rPr>
        <w:t xml:space="preserve">16 straipsnio 4 dalimi, </w:t>
      </w:r>
      <w:r w:rsidR="009F7368">
        <w:rPr>
          <w:bCs/>
        </w:rPr>
        <w:t>18 straipsnio 1 dalimi,</w:t>
      </w:r>
      <w:r w:rsidR="0042553B">
        <w:rPr>
          <w:bCs/>
        </w:rPr>
        <w:t xml:space="preserve"> </w:t>
      </w:r>
      <w:r w:rsidR="009F7368">
        <w:rPr>
          <w:bCs/>
        </w:rPr>
        <w:t xml:space="preserve">Lietuvos Respublikos rinkliavų įstatymo 11 straipsnio 1 dalies 2 punktu ir </w:t>
      </w:r>
      <w:r w:rsidR="00FF0285">
        <w:rPr>
          <w:bCs/>
        </w:rPr>
        <w:t xml:space="preserve">siekdama </w:t>
      </w:r>
      <w:r w:rsidR="008B5AC9">
        <w:rPr>
          <w:bCs/>
        </w:rPr>
        <w:t>patikslinti prekybos ir (ar) paslaugų teikimo vietas bei su</w:t>
      </w:r>
      <w:r w:rsidR="00AA2CB5">
        <w:rPr>
          <w:bCs/>
        </w:rPr>
        <w:t xml:space="preserve">daryti </w:t>
      </w:r>
      <w:r w:rsidR="00373820">
        <w:rPr>
          <w:bCs/>
        </w:rPr>
        <w:t xml:space="preserve">galimybę išduoti </w:t>
      </w:r>
      <w:r w:rsidR="008B5AC9">
        <w:rPr>
          <w:bCs/>
        </w:rPr>
        <w:t>leidim</w:t>
      </w:r>
      <w:r w:rsidR="00373820">
        <w:rPr>
          <w:bCs/>
        </w:rPr>
        <w:t>us</w:t>
      </w:r>
      <w:r w:rsidR="008B5AC9">
        <w:rPr>
          <w:bCs/>
        </w:rPr>
        <w:t xml:space="preserve"> prekiauti ir (ar) teikti paslaugas atskirose prekybos vietose, </w:t>
      </w:r>
      <w:r w:rsidRPr="00A564DC">
        <w:rPr>
          <w:bCs/>
        </w:rPr>
        <w:t xml:space="preserve">Anykščių rajono savivaldybės taryba  </w:t>
      </w:r>
      <w:r w:rsidRPr="00A564DC">
        <w:rPr>
          <w:bCs/>
          <w:spacing w:val="60"/>
        </w:rPr>
        <w:t>nusprendžia:</w:t>
      </w:r>
    </w:p>
    <w:p w14:paraId="63AE6EC3" w14:textId="4207FBA7" w:rsidR="009F7368" w:rsidRDefault="00A46A79" w:rsidP="00207731">
      <w:pPr>
        <w:spacing w:line="360" w:lineRule="auto"/>
        <w:jc w:val="both"/>
        <w:rPr>
          <w:bCs/>
        </w:rPr>
      </w:pPr>
      <w:r w:rsidRPr="00A564DC">
        <w:rPr>
          <w:bCs/>
        </w:rPr>
        <w:tab/>
      </w:r>
      <w:r w:rsidR="00373820">
        <w:rPr>
          <w:bCs/>
        </w:rPr>
        <w:t>Pakeisti Anykščių rajono savivaldybės vieš</w:t>
      </w:r>
      <w:r w:rsidR="006F4B1B">
        <w:rPr>
          <w:bCs/>
        </w:rPr>
        <w:t xml:space="preserve">ųjų vietų, kuriose galima vykdyti prekybą ir (ar) teikti paslaugas, sąrašą, patvirtintą Anykščių rajono </w:t>
      </w:r>
      <w:r w:rsidR="00373820">
        <w:rPr>
          <w:bCs/>
        </w:rPr>
        <w:t>savivaldybės tarybos 2020 m. rugpjūčio 27 d. sprendimu Nr. 1-TS-256 „Dėl Anykščių rajono savivaldybės viešųjų vietų, kuriose galima vykdyti prekybą ir (ar) teikti paslaugas, nustatymo“</w:t>
      </w:r>
      <w:r w:rsidR="006F4B1B">
        <w:rPr>
          <w:bCs/>
        </w:rPr>
        <w:t xml:space="preserve">, papildant šį sąrašą 1.11 ir 1.12 papunkčiais </w:t>
      </w:r>
      <w:r w:rsidR="003F2373">
        <w:rPr>
          <w:bCs/>
        </w:rPr>
        <w:t>ir juos išdėstyti taip:</w:t>
      </w:r>
    </w:p>
    <w:p w14:paraId="4E03941C" w14:textId="1C6071B3" w:rsidR="003F2373" w:rsidRDefault="003F2373" w:rsidP="003F2373">
      <w:pPr>
        <w:spacing w:line="360" w:lineRule="auto"/>
        <w:ind w:firstLine="1296"/>
        <w:jc w:val="both"/>
        <w:rPr>
          <w:bCs/>
        </w:rPr>
      </w:pPr>
      <w:r>
        <w:rPr>
          <w:bCs/>
        </w:rPr>
        <w:t xml:space="preserve">1.11. Tilto gatvės kompleksas </w:t>
      </w:r>
      <w:r w:rsidR="00793BA0">
        <w:rPr>
          <w:bCs/>
        </w:rPr>
        <w:t>(</w:t>
      </w:r>
      <w:r>
        <w:rPr>
          <w:bCs/>
        </w:rPr>
        <w:t>tik renginių (švenčių metu) – 5</w:t>
      </w:r>
      <w:r w:rsidR="00F5677C">
        <w:rPr>
          <w:bCs/>
        </w:rPr>
        <w:t>-1</w:t>
      </w:r>
      <w:r>
        <w:rPr>
          <w:bCs/>
        </w:rPr>
        <w:t xml:space="preserve"> schema;</w:t>
      </w:r>
    </w:p>
    <w:p w14:paraId="474E1D98" w14:textId="3AF69454" w:rsidR="003F2373" w:rsidRDefault="003F2373" w:rsidP="003F2373">
      <w:pPr>
        <w:spacing w:line="360" w:lineRule="auto"/>
        <w:ind w:firstLine="1296"/>
        <w:jc w:val="both"/>
        <w:rPr>
          <w:bCs/>
        </w:rPr>
      </w:pPr>
      <w:r>
        <w:rPr>
          <w:bCs/>
        </w:rPr>
        <w:t>1.12. Šventosios upės dešiniojo kranto teritorija (tik renginių (švenčių) metu) – 5</w:t>
      </w:r>
      <w:r w:rsidR="00F5677C">
        <w:rPr>
          <w:bCs/>
        </w:rPr>
        <w:t>-2</w:t>
      </w:r>
      <w:r w:rsidRPr="003F2373">
        <w:rPr>
          <w:bCs/>
          <w:vertAlign w:val="superscript"/>
        </w:rPr>
        <w:t xml:space="preserve"> </w:t>
      </w:r>
      <w:r>
        <w:rPr>
          <w:bCs/>
        </w:rPr>
        <w:t xml:space="preserve">schema ir </w:t>
      </w:r>
      <w:proofErr w:type="spellStart"/>
      <w:r>
        <w:rPr>
          <w:bCs/>
        </w:rPr>
        <w:t>transportabili</w:t>
      </w:r>
      <w:proofErr w:type="spellEnd"/>
      <w:r>
        <w:rPr>
          <w:bCs/>
        </w:rPr>
        <w:t xml:space="preserve"> prekyba (Anykščių miesto administracinėse ribose, prekybos įrangą suderinus su Architektūros ir urbanistikos skyriumi</w:t>
      </w:r>
      <w:r w:rsidR="000964C0">
        <w:rPr>
          <w:bCs/>
        </w:rPr>
        <w:t>).</w:t>
      </w:r>
    </w:p>
    <w:p w14:paraId="542F78D5" w14:textId="6BC72800" w:rsidR="000F370A" w:rsidRDefault="000F370A" w:rsidP="000F370A">
      <w:pPr>
        <w:spacing w:line="360" w:lineRule="auto"/>
        <w:ind w:firstLine="1296"/>
        <w:jc w:val="both"/>
        <w:rPr>
          <w:bCs/>
        </w:rPr>
      </w:pPr>
      <w:r>
        <w:rPr>
          <w:bCs/>
        </w:rPr>
        <w:t>Šis sprendimas skelbiamas Teisės aktų registre.</w:t>
      </w:r>
    </w:p>
    <w:p w14:paraId="52568641" w14:textId="5C694800" w:rsidR="00BB7664" w:rsidRDefault="00BB7664" w:rsidP="000F370A">
      <w:pPr>
        <w:spacing w:line="360" w:lineRule="auto"/>
        <w:ind w:firstLine="1296"/>
        <w:jc w:val="both"/>
        <w:rPr>
          <w:bCs/>
        </w:rPr>
      </w:pPr>
    </w:p>
    <w:p w14:paraId="4DFC006A" w14:textId="57A8C93C" w:rsidR="00BB7664" w:rsidRDefault="00BB7664" w:rsidP="000F370A">
      <w:pPr>
        <w:spacing w:line="360" w:lineRule="auto"/>
        <w:ind w:firstLine="1296"/>
        <w:jc w:val="both"/>
        <w:rPr>
          <w:bCs/>
        </w:rPr>
      </w:pPr>
    </w:p>
    <w:p w14:paraId="013CDDC4" w14:textId="6A3DCE67" w:rsidR="00BB7664" w:rsidRDefault="00BB7664" w:rsidP="00BB7664">
      <w:pPr>
        <w:spacing w:line="360" w:lineRule="auto"/>
        <w:rPr>
          <w:bCs/>
        </w:rPr>
      </w:pPr>
      <w:r>
        <w:rPr>
          <w:bCs/>
        </w:rPr>
        <w:t>Meras                                                                                                                       Sigutis Obelevičius</w:t>
      </w:r>
    </w:p>
    <w:p w14:paraId="42803AF3" w14:textId="77777777" w:rsidR="000F370A" w:rsidRDefault="000F370A" w:rsidP="000F370A">
      <w:pPr>
        <w:spacing w:line="360" w:lineRule="auto"/>
        <w:ind w:firstLine="1296"/>
        <w:jc w:val="both"/>
        <w:rPr>
          <w:bCs/>
        </w:rPr>
      </w:pPr>
    </w:p>
    <w:p w14:paraId="4C624196" w14:textId="1DB3623F" w:rsidR="000F370A" w:rsidRDefault="000F370A" w:rsidP="000F370A">
      <w:pPr>
        <w:spacing w:line="360" w:lineRule="auto"/>
        <w:ind w:firstLine="1296"/>
        <w:jc w:val="both"/>
        <w:rPr>
          <w:bCs/>
        </w:rPr>
      </w:pPr>
    </w:p>
    <w:p w14:paraId="05CCBD78" w14:textId="77777777" w:rsidR="00DE7349" w:rsidRDefault="00DE7349" w:rsidP="000F370A">
      <w:pPr>
        <w:spacing w:line="360" w:lineRule="auto"/>
        <w:ind w:firstLine="1296"/>
        <w:jc w:val="both"/>
        <w:rPr>
          <w:bCs/>
        </w:rPr>
      </w:pPr>
    </w:p>
    <w:p w14:paraId="707AF201" w14:textId="77777777" w:rsidR="000F370A" w:rsidRDefault="000F370A" w:rsidP="000F370A">
      <w:pPr>
        <w:spacing w:line="360" w:lineRule="auto"/>
        <w:ind w:firstLine="1296"/>
        <w:jc w:val="both"/>
        <w:rPr>
          <w:bCs/>
        </w:rPr>
      </w:pPr>
    </w:p>
    <w:p w14:paraId="57B06AC6" w14:textId="7B9A03DE" w:rsidR="00821625" w:rsidRDefault="000F370A" w:rsidP="002858CE">
      <w:pPr>
        <w:ind w:firstLine="1296"/>
        <w:jc w:val="both"/>
      </w:pPr>
      <w:r>
        <w:rPr>
          <w:bCs/>
        </w:rPr>
        <w:t xml:space="preserve">                                                            </w:t>
      </w:r>
    </w:p>
    <w:p w14:paraId="0AC086FC" w14:textId="0926DD37" w:rsidR="00CF1B68" w:rsidRDefault="00CF1B68" w:rsidP="00CF1B68">
      <w:pPr>
        <w:jc w:val="center"/>
        <w:rPr>
          <w:b/>
        </w:rPr>
      </w:pPr>
      <w:r w:rsidRPr="00CA7B84">
        <w:rPr>
          <w:b/>
        </w:rPr>
        <w:lastRenderedPageBreak/>
        <w:t>SAVIVALDYBĖS TARYBOS SPRENDIMO</w:t>
      </w:r>
    </w:p>
    <w:p w14:paraId="17072BC5" w14:textId="12312924" w:rsidR="00CF1B68" w:rsidRPr="00CA7B84" w:rsidRDefault="00CF1B68" w:rsidP="00CF1B68">
      <w:pPr>
        <w:jc w:val="center"/>
        <w:rPr>
          <w:b/>
        </w:rPr>
      </w:pPr>
      <w:r>
        <w:rPr>
          <w:b/>
          <w:caps/>
        </w:rPr>
        <w:t xml:space="preserve">„DĖL ANYKŠČIŲ RAJONO SAVIVALDYBĖS TARYBOS 2020 M. RUGPJŪČIO 27 D. SPRENDIMO nR. 1-TS-256 „DĖL ANYKŠČIŲ RAJONO SAVIVALDYBĖS VIEŠŲJŲ VIETŲ, KURIOSE GALIMA VYKDYTI PREKYBĄ IR (AR) TEIKTI PASLAUGAS, NUSTATYMO “ PAKEITIMO“ PROJEKTO </w:t>
      </w:r>
      <w:r w:rsidRPr="00CA7B84">
        <w:rPr>
          <w:b/>
        </w:rPr>
        <w:t>AIŠKINAMASIS RAŠTAS</w:t>
      </w:r>
    </w:p>
    <w:p w14:paraId="391B96CE" w14:textId="0EEECE42" w:rsidR="00A46A79" w:rsidRDefault="00A46A79" w:rsidP="002437FA">
      <w:pPr>
        <w:pStyle w:val="Antrats"/>
        <w:tabs>
          <w:tab w:val="clear" w:pos="4153"/>
          <w:tab w:val="clear" w:pos="8306"/>
          <w:tab w:val="right" w:pos="9638"/>
        </w:tabs>
        <w:rPr>
          <w:rFonts w:ascii="Times New Roman" w:hAnsi="Times New Roman"/>
          <w:szCs w:val="24"/>
          <w:lang w:val="lt-LT"/>
        </w:rPr>
      </w:pPr>
      <w:r w:rsidRPr="00A564DC">
        <w:rPr>
          <w:rFonts w:ascii="Times New Roman" w:hAnsi="Times New Roman"/>
          <w:szCs w:val="24"/>
          <w:lang w:val="lt-LT"/>
        </w:rPr>
        <w:t xml:space="preserve">     </w:t>
      </w:r>
    </w:p>
    <w:p w14:paraId="6C7F78ED" w14:textId="77777777" w:rsidR="00344BD9" w:rsidRDefault="00942423" w:rsidP="00344BD9">
      <w:pPr>
        <w:spacing w:after="200" w:line="360" w:lineRule="auto"/>
        <w:jc w:val="both"/>
        <w:rPr>
          <w:b/>
        </w:rPr>
      </w:pPr>
      <w:r w:rsidRPr="00A564DC">
        <w:rPr>
          <w:b/>
        </w:rPr>
        <w:t>1. Sprendimo projekto motyvai, tikslai ir uždaviniai:</w:t>
      </w:r>
    </w:p>
    <w:p w14:paraId="591E0A13" w14:textId="5FB197D8" w:rsidR="00942423" w:rsidRPr="00A564DC" w:rsidRDefault="00344BD9" w:rsidP="00793BA0">
      <w:pPr>
        <w:spacing w:after="200" w:line="360" w:lineRule="auto"/>
        <w:jc w:val="both"/>
        <w:rPr>
          <w:bCs/>
        </w:rPr>
      </w:pPr>
      <w:r>
        <w:t xml:space="preserve">      </w:t>
      </w:r>
      <w:r w:rsidR="00DE00D9">
        <w:t xml:space="preserve">Į </w:t>
      </w:r>
      <w:r w:rsidR="00942423">
        <w:t>Anykščių rajono savivaldybė</w:t>
      </w:r>
      <w:r w:rsidR="00DE00D9">
        <w:t>s admini</w:t>
      </w:r>
      <w:r w:rsidR="00D67093">
        <w:t>s</w:t>
      </w:r>
      <w:r w:rsidR="00DE00D9">
        <w:t>traciją kreip</w:t>
      </w:r>
      <w:r w:rsidR="00DE7349">
        <w:t>ėsi V</w:t>
      </w:r>
      <w:r w:rsidR="00783AD9">
        <w:t>š</w:t>
      </w:r>
      <w:r w:rsidR="00DE7349">
        <w:t xml:space="preserve">Į „Anykščių turizmo ir verslo informacijos centras“  </w:t>
      </w:r>
      <w:r w:rsidR="00DE00D9">
        <w:t>su prašym</w:t>
      </w:r>
      <w:r w:rsidR="00DE7349">
        <w:t>u papildyti Anykščių rajono savivaldybės viešųjų vietų, kuriose galima vykdyti prekybą ir (ar) teikti paslaugas, sąrašą (toliau – Sąrašas)</w:t>
      </w:r>
      <w:r w:rsidR="008344A9">
        <w:t>,</w:t>
      </w:r>
      <w:r w:rsidR="00DE7349">
        <w:t xml:space="preserve">  į šį sąrašą </w:t>
      </w:r>
      <w:r w:rsidR="00DE351E">
        <w:t xml:space="preserve">įtraukiant </w:t>
      </w:r>
      <w:r w:rsidR="00E04617">
        <w:t>„T</w:t>
      </w:r>
      <w:r w:rsidR="00DE351E">
        <w:t xml:space="preserve">ilto gatvės komplekso“ teritoriją bei Šventosios upės dešinį krantą. Šios naujai sutvarkytos ir </w:t>
      </w:r>
      <w:r w:rsidR="00794200">
        <w:t xml:space="preserve">šiuolaikiškai </w:t>
      </w:r>
      <w:r w:rsidR="00DE351E">
        <w:t>įrengtos Anykščių miesto vietos būtų patrauklios prekybininkams, organizuojant mug</w:t>
      </w:r>
      <w:r w:rsidR="00AB48E1">
        <w:t>es įvairių švenčių (renginių) metu</w:t>
      </w:r>
      <w:r w:rsidR="008344A9">
        <w:t xml:space="preserve"> ir tuo pačiu padėtų pritraukti didesnį turistų bei miesto svečių srautą į Anykščius</w:t>
      </w:r>
      <w:r w:rsidR="00AB48E1">
        <w:t xml:space="preserve">. Sudarius galimybę prekiauti ir (ar) teikti paslaugas šiose vietose, būtų </w:t>
      </w:r>
      <w:proofErr w:type="spellStart"/>
      <w:r w:rsidR="00AB48E1">
        <w:t>įveiklinti</w:t>
      </w:r>
      <w:proofErr w:type="spellEnd"/>
      <w:r w:rsidR="00AB48E1">
        <w:t xml:space="preserve"> ne tik pastatai, kurie sudaro </w:t>
      </w:r>
      <w:r w:rsidR="00E04617">
        <w:t>„</w:t>
      </w:r>
      <w:r w:rsidR="00AB48E1">
        <w:t>Tilto gatvės kompleksą</w:t>
      </w:r>
      <w:r w:rsidR="00E04617">
        <w:t>“</w:t>
      </w:r>
      <w:r w:rsidR="00AB48E1">
        <w:t xml:space="preserve">, bet ir teritorija aplink juos. Galimybė </w:t>
      </w:r>
      <w:r w:rsidR="00E04617">
        <w:t xml:space="preserve">organizuoti muges minėtose vietose bei </w:t>
      </w:r>
      <w:r w:rsidR="00AB48E1">
        <w:t>išduoti leidimus prekiauti ir (ar) teikti paslaugas</w:t>
      </w:r>
      <w:r w:rsidR="00E04617">
        <w:t xml:space="preserve"> </w:t>
      </w:r>
      <w:r w:rsidR="008344A9">
        <w:t xml:space="preserve">renginių (švenčių) metu </w:t>
      </w:r>
      <w:r w:rsidR="00E04617">
        <w:t xml:space="preserve">turės </w:t>
      </w:r>
      <w:r w:rsidR="008344A9">
        <w:t xml:space="preserve">ne tik </w:t>
      </w:r>
      <w:r w:rsidR="00E04617">
        <w:t>ekonominės naudos</w:t>
      </w:r>
      <w:r w:rsidR="008344A9">
        <w:t xml:space="preserve"> (rinkliavos mokestis), bet ir leis užtikrinti didesnį prekybos vietų</w:t>
      </w:r>
      <w:r w:rsidR="00793DEB">
        <w:t xml:space="preserve"> skaičių, kurių nuolat pritrūksta ypač tokių švenčių, kaip „Anykščių miesto šventė“ metu. </w:t>
      </w:r>
    </w:p>
    <w:p w14:paraId="7075532A" w14:textId="61CA7F61" w:rsidR="00942423" w:rsidRPr="00B427D5" w:rsidRDefault="00942423" w:rsidP="00793BA0">
      <w:pPr>
        <w:pStyle w:val="Pagrindinistekstas"/>
        <w:tabs>
          <w:tab w:val="left" w:pos="540"/>
        </w:tabs>
        <w:rPr>
          <w:bCs/>
          <w:lang w:val="lt-LT"/>
        </w:rPr>
      </w:pPr>
      <w:r w:rsidRPr="00B427D5">
        <w:rPr>
          <w:b/>
          <w:lang w:val="lt-LT"/>
        </w:rPr>
        <w:t xml:space="preserve">2. </w:t>
      </w:r>
      <w:r w:rsidR="00DE7ECA" w:rsidRPr="00B427D5">
        <w:rPr>
          <w:b/>
          <w:lang w:val="lt-LT"/>
        </w:rPr>
        <w:t>Siūlomo teisinio reguliavimo nuostatos ir laukiami rezultatai:</w:t>
      </w:r>
    </w:p>
    <w:p w14:paraId="60047169" w14:textId="02CBBBDC" w:rsidR="00942423" w:rsidRPr="00A564DC" w:rsidRDefault="00942423" w:rsidP="00942423">
      <w:pPr>
        <w:pStyle w:val="Pagrindinistekstas"/>
        <w:tabs>
          <w:tab w:val="right" w:pos="9638"/>
        </w:tabs>
        <w:rPr>
          <w:szCs w:val="24"/>
          <w:lang w:val="lt-LT"/>
        </w:rPr>
      </w:pPr>
      <w:r w:rsidRPr="00A564DC">
        <w:rPr>
          <w:lang w:val="lt-LT"/>
        </w:rPr>
        <w:t xml:space="preserve">    </w:t>
      </w:r>
      <w:r w:rsidR="00DE7ECA">
        <w:rPr>
          <w:lang w:val="lt-LT"/>
        </w:rPr>
        <w:t xml:space="preserve">Šiuo sprendimu </w:t>
      </w:r>
      <w:r w:rsidR="00794200">
        <w:rPr>
          <w:lang w:val="lt-LT"/>
        </w:rPr>
        <w:t>papildom</w:t>
      </w:r>
      <w:r w:rsidR="00B97F8A">
        <w:rPr>
          <w:lang w:val="lt-LT"/>
        </w:rPr>
        <w:t>as</w:t>
      </w:r>
      <w:r w:rsidR="00794200">
        <w:rPr>
          <w:lang w:val="lt-LT"/>
        </w:rPr>
        <w:t xml:space="preserve"> </w:t>
      </w:r>
      <w:r w:rsidR="00DE7ECA">
        <w:rPr>
          <w:lang w:val="lt-LT"/>
        </w:rPr>
        <w:t>Anykščių rajono savivaldybės vieš</w:t>
      </w:r>
      <w:r w:rsidR="00794200">
        <w:rPr>
          <w:lang w:val="lt-LT"/>
        </w:rPr>
        <w:t>ųjų vietų</w:t>
      </w:r>
      <w:r w:rsidR="00CA5AC2">
        <w:rPr>
          <w:lang w:val="lt-LT"/>
        </w:rPr>
        <w:t xml:space="preserve">, </w:t>
      </w:r>
      <w:r w:rsidR="00794200">
        <w:rPr>
          <w:lang w:val="lt-LT"/>
        </w:rPr>
        <w:t>kuriose galima prekiauti ir (ar) teikti paslaugas</w:t>
      </w:r>
      <w:r w:rsidR="00DE7ECA">
        <w:rPr>
          <w:lang w:val="lt-LT"/>
        </w:rPr>
        <w:t xml:space="preserve">, </w:t>
      </w:r>
      <w:r w:rsidR="00B97F8A">
        <w:rPr>
          <w:lang w:val="lt-LT"/>
        </w:rPr>
        <w:t xml:space="preserve">sąrašas (toliau – Sąrašas), </w:t>
      </w:r>
      <w:r w:rsidR="00DE7ECA">
        <w:rPr>
          <w:lang w:val="lt-LT"/>
        </w:rPr>
        <w:t>taip pat nustatoma</w:t>
      </w:r>
      <w:r w:rsidR="006F2BC7">
        <w:rPr>
          <w:lang w:val="lt-LT"/>
        </w:rPr>
        <w:t>,</w:t>
      </w:r>
      <w:r w:rsidR="00DE7ECA">
        <w:rPr>
          <w:lang w:val="lt-LT"/>
        </w:rPr>
        <w:t xml:space="preserve"> kada</w:t>
      </w:r>
      <w:r w:rsidR="00E834A3">
        <w:rPr>
          <w:lang w:val="lt-LT"/>
        </w:rPr>
        <w:t xml:space="preserve"> (nuolat ar tik renginių (švenčių)</w:t>
      </w:r>
      <w:r w:rsidR="00DE7ECA">
        <w:rPr>
          <w:lang w:val="lt-LT"/>
        </w:rPr>
        <w:t xml:space="preserve"> </w:t>
      </w:r>
      <w:r w:rsidR="00E834A3">
        <w:rPr>
          <w:lang w:val="lt-LT"/>
        </w:rPr>
        <w:t xml:space="preserve">metu) </w:t>
      </w:r>
      <w:r w:rsidR="00DE7ECA">
        <w:rPr>
          <w:lang w:val="lt-LT"/>
        </w:rPr>
        <w:t>gali b</w:t>
      </w:r>
      <w:r w:rsidR="00873B0E">
        <w:rPr>
          <w:lang w:val="lt-LT"/>
        </w:rPr>
        <w:t>ū</w:t>
      </w:r>
      <w:r w:rsidR="00DE7ECA">
        <w:rPr>
          <w:lang w:val="lt-LT"/>
        </w:rPr>
        <w:t>ti  išduodami leidimai prekiauti ir (ar) teikti paslaugas</w:t>
      </w:r>
      <w:r w:rsidR="00793DEB">
        <w:rPr>
          <w:lang w:val="lt-LT"/>
        </w:rPr>
        <w:t xml:space="preserve"> šiose vietose</w:t>
      </w:r>
      <w:r w:rsidR="00794200">
        <w:rPr>
          <w:lang w:val="lt-LT"/>
        </w:rPr>
        <w:t>.</w:t>
      </w:r>
      <w:r w:rsidRPr="00A564DC">
        <w:rPr>
          <w:lang w:val="lt-LT"/>
        </w:rPr>
        <w:tab/>
      </w:r>
    </w:p>
    <w:p w14:paraId="60A45D8A" w14:textId="1CA5662E" w:rsidR="00793DEB" w:rsidRDefault="00942423" w:rsidP="00B97F8A">
      <w:pPr>
        <w:pStyle w:val="Antrats"/>
        <w:tabs>
          <w:tab w:val="left" w:pos="1296"/>
        </w:tabs>
        <w:spacing w:line="360" w:lineRule="auto"/>
        <w:jc w:val="both"/>
        <w:rPr>
          <w:rFonts w:ascii="Times New Roman" w:hAnsi="Times New Roman"/>
          <w:lang w:val="lt-LT"/>
        </w:rPr>
      </w:pPr>
      <w:r w:rsidRPr="00A564DC">
        <w:rPr>
          <w:rFonts w:ascii="Times New Roman" w:hAnsi="Times New Roman"/>
          <w:lang w:val="lt-LT"/>
        </w:rPr>
        <w:t xml:space="preserve">    </w:t>
      </w:r>
      <w:r w:rsidR="00BB35B2">
        <w:rPr>
          <w:rFonts w:ascii="Times New Roman" w:hAnsi="Times New Roman"/>
          <w:lang w:val="lt-LT"/>
        </w:rPr>
        <w:t>S</w:t>
      </w:r>
      <w:r w:rsidR="00DB0E13">
        <w:rPr>
          <w:rFonts w:ascii="Times New Roman" w:hAnsi="Times New Roman"/>
          <w:lang w:val="lt-LT"/>
        </w:rPr>
        <w:t>ąrašu</w:t>
      </w:r>
      <w:r w:rsidR="00DE7ECA">
        <w:rPr>
          <w:rFonts w:ascii="Times New Roman" w:hAnsi="Times New Roman"/>
          <w:lang w:val="lt-LT"/>
        </w:rPr>
        <w:t xml:space="preserve"> bus naudojamasi išduodant leidimus prekiauti ir (ar) teikti paslaugas</w:t>
      </w:r>
      <w:r w:rsidR="00DB0E13">
        <w:rPr>
          <w:rFonts w:ascii="Times New Roman" w:hAnsi="Times New Roman"/>
          <w:lang w:val="lt-LT"/>
        </w:rPr>
        <w:t xml:space="preserve"> </w:t>
      </w:r>
      <w:r w:rsidR="00E834A3">
        <w:rPr>
          <w:rFonts w:ascii="Times New Roman" w:hAnsi="Times New Roman"/>
          <w:lang w:val="lt-LT"/>
        </w:rPr>
        <w:t>Anykščių rajono savivaldybės viešosiose vietose.</w:t>
      </w:r>
    </w:p>
    <w:p w14:paraId="635FFA68" w14:textId="77777777" w:rsidR="00DE7ECA" w:rsidRDefault="00942423" w:rsidP="00DE7ECA">
      <w:pPr>
        <w:spacing w:line="360" w:lineRule="auto"/>
        <w:jc w:val="both"/>
        <w:rPr>
          <w:b/>
          <w:bCs/>
        </w:rPr>
      </w:pPr>
      <w:r w:rsidRPr="00A564DC">
        <w:rPr>
          <w:b/>
        </w:rPr>
        <w:t xml:space="preserve">3. </w:t>
      </w:r>
      <w:r w:rsidR="00DE7ECA" w:rsidRPr="00B6006D">
        <w:rPr>
          <w:b/>
          <w:bCs/>
        </w:rPr>
        <w:t>Lėšų poreikis ir šaltiniai:</w:t>
      </w:r>
    </w:p>
    <w:p w14:paraId="43BE18D1" w14:textId="77777777" w:rsidR="0028613B" w:rsidRDefault="00DE7ECA" w:rsidP="00DE7ECA">
      <w:pPr>
        <w:spacing w:line="360" w:lineRule="auto"/>
        <w:jc w:val="both"/>
        <w:rPr>
          <w:bCs/>
        </w:rPr>
      </w:pPr>
      <w:r>
        <w:rPr>
          <w:b/>
          <w:bCs/>
        </w:rPr>
        <w:t xml:space="preserve">    </w:t>
      </w:r>
      <w:r w:rsidRPr="00DE7ECA">
        <w:rPr>
          <w:bCs/>
        </w:rPr>
        <w:t xml:space="preserve">Sprendimo projekto įgyvendinimui lėšos nereikalingos. </w:t>
      </w:r>
    </w:p>
    <w:p w14:paraId="62F327FA" w14:textId="6ECAF18D" w:rsidR="00DE7ECA" w:rsidRPr="0028613B" w:rsidRDefault="00942423" w:rsidP="00DE7ECA">
      <w:pPr>
        <w:spacing w:line="360" w:lineRule="auto"/>
        <w:jc w:val="both"/>
        <w:rPr>
          <w:bCs/>
        </w:rPr>
      </w:pPr>
      <w:r w:rsidRPr="00A564DC">
        <w:rPr>
          <w:b/>
        </w:rPr>
        <w:t xml:space="preserve">4. </w:t>
      </w:r>
      <w:r w:rsidR="00DE7ECA" w:rsidRPr="00B6006D">
        <w:rPr>
          <w:b/>
          <w:bCs/>
        </w:rPr>
        <w:t>Numatomo teisinio reguliavimo poveikio vertinimo rezultatai, galimos neigiamos priimto sprendimo pasekmės ir kokių priemonių reikėtų imtis, kad tokių pasekmių būtų išvengta:</w:t>
      </w:r>
    </w:p>
    <w:p w14:paraId="6773BD52" w14:textId="104DAD88" w:rsidR="00793BA0" w:rsidRPr="00287CEF" w:rsidRDefault="0028613B" w:rsidP="00DE7ECA">
      <w:pPr>
        <w:spacing w:line="360" w:lineRule="auto"/>
        <w:jc w:val="both"/>
      </w:pPr>
      <w:r>
        <w:t xml:space="preserve">   </w:t>
      </w:r>
      <w:r w:rsidR="00DE7ECA">
        <w:t xml:space="preserve">Poveikis nevertinamas. </w:t>
      </w:r>
      <w:r w:rsidR="00DE7ECA" w:rsidRPr="00287CEF">
        <w:t>Neigiamų pasekmių nenumatoma.</w:t>
      </w:r>
    </w:p>
    <w:p w14:paraId="08AAA654" w14:textId="2C9C0762" w:rsidR="0028613B" w:rsidRDefault="0028613B" w:rsidP="0028613B">
      <w:pPr>
        <w:spacing w:line="360" w:lineRule="auto"/>
        <w:jc w:val="both"/>
        <w:rPr>
          <w:b/>
          <w:bCs/>
        </w:rPr>
      </w:pPr>
      <w:r w:rsidRPr="0028613B">
        <w:rPr>
          <w:b/>
        </w:rPr>
        <w:t>5</w:t>
      </w:r>
      <w:r w:rsidRPr="0028613B">
        <w:rPr>
          <w:b/>
          <w:bCs/>
        </w:rPr>
        <w:t>.</w:t>
      </w:r>
      <w:r w:rsidRPr="00595C7D">
        <w:rPr>
          <w:b/>
          <w:bCs/>
        </w:rPr>
        <w:t xml:space="preserve"> Kokius teisės aktus būtina priimti</w:t>
      </w:r>
      <w:r>
        <w:rPr>
          <w:b/>
          <w:bCs/>
        </w:rPr>
        <w:t xml:space="preserve"> ar</w:t>
      </w:r>
      <w:r w:rsidRPr="00595C7D">
        <w:rPr>
          <w:b/>
          <w:bCs/>
        </w:rPr>
        <w:t xml:space="preserve"> kokius galiojančius teisės aktus reikia </w:t>
      </w:r>
      <w:r>
        <w:rPr>
          <w:b/>
          <w:bCs/>
        </w:rPr>
        <w:t xml:space="preserve"> </w:t>
      </w:r>
      <w:r w:rsidRPr="00595C7D">
        <w:rPr>
          <w:b/>
          <w:bCs/>
        </w:rPr>
        <w:t>pripažinti netekusiai galios – kas ir kada juos turėtų priimti:</w:t>
      </w:r>
    </w:p>
    <w:p w14:paraId="78D4017B" w14:textId="0220D067" w:rsidR="0028613B" w:rsidRPr="0028613B" w:rsidRDefault="0028613B" w:rsidP="0028613B">
      <w:pPr>
        <w:spacing w:line="360" w:lineRule="auto"/>
        <w:jc w:val="both"/>
        <w:rPr>
          <w:bCs/>
        </w:rPr>
      </w:pPr>
      <w:r>
        <w:rPr>
          <w:b/>
          <w:bCs/>
        </w:rPr>
        <w:t xml:space="preserve">   </w:t>
      </w:r>
      <w:r w:rsidRPr="0028613B">
        <w:rPr>
          <w:bCs/>
        </w:rPr>
        <w:t>N</w:t>
      </w:r>
      <w:r>
        <w:rPr>
          <w:bCs/>
        </w:rPr>
        <w:t>ėra</w:t>
      </w:r>
      <w:r w:rsidRPr="0028613B">
        <w:rPr>
          <w:bCs/>
        </w:rPr>
        <w:t>.</w:t>
      </w:r>
    </w:p>
    <w:p w14:paraId="3803F522" w14:textId="73067861" w:rsidR="00DE7ECA" w:rsidRPr="00595C7D" w:rsidRDefault="0028613B" w:rsidP="00DE7ECA">
      <w:pPr>
        <w:spacing w:line="360" w:lineRule="auto"/>
        <w:jc w:val="both"/>
        <w:rPr>
          <w:b/>
          <w:bCs/>
        </w:rPr>
      </w:pPr>
      <w:r>
        <w:rPr>
          <w:b/>
        </w:rPr>
        <w:t>6</w:t>
      </w:r>
      <w:r w:rsidR="00DE7ECA" w:rsidRPr="00DE7ECA">
        <w:rPr>
          <w:b/>
        </w:rPr>
        <w:t>.</w:t>
      </w:r>
      <w:r w:rsidR="00DE7ECA">
        <w:t xml:space="preserve"> </w:t>
      </w:r>
      <w:r w:rsidR="00DE7ECA" w:rsidRPr="00595C7D">
        <w:rPr>
          <w:b/>
          <w:bCs/>
        </w:rPr>
        <w:t>Sprendimo įgyvendinimo terminai – kas ir kada turėtų atlikti:</w:t>
      </w:r>
    </w:p>
    <w:p w14:paraId="0ADFFAB0" w14:textId="288064EF" w:rsidR="00DE7ECA" w:rsidRDefault="0028613B" w:rsidP="00DE7ECA">
      <w:pPr>
        <w:spacing w:line="360" w:lineRule="auto"/>
        <w:jc w:val="both"/>
      </w:pPr>
      <w:r>
        <w:rPr>
          <w:bCs/>
        </w:rPr>
        <w:t xml:space="preserve">   </w:t>
      </w:r>
      <w:r w:rsidR="00DE7ECA" w:rsidRPr="00595C7D">
        <w:rPr>
          <w:bCs/>
        </w:rPr>
        <w:t>S</w:t>
      </w:r>
      <w:r w:rsidR="00DE7ECA">
        <w:t>ąrašas</w:t>
      </w:r>
      <w:r w:rsidR="00794200">
        <w:t xml:space="preserve">, </w:t>
      </w:r>
      <w:r w:rsidR="00F77084">
        <w:t xml:space="preserve">į kurį bus įtrauktos ir naujos viešosios vietos, kuriose galima bus prekiauti ir (ar)teikti paslaugas, </w:t>
      </w:r>
      <w:r w:rsidR="00DE7ECA">
        <w:t xml:space="preserve">galios iki kol bus patvirtintas naujas sąrašas. Savivaldybės </w:t>
      </w:r>
      <w:r w:rsidR="00F77084">
        <w:t xml:space="preserve">  </w:t>
      </w:r>
      <w:r w:rsidR="00DE7ECA">
        <w:t>administracija naudosis šiuo sąrašu</w:t>
      </w:r>
      <w:r>
        <w:t>, išduodama leidimus prekiauti ir (ar) teikti paslaugas Anykščių rajono savivaldybės viešosiose vietose.</w:t>
      </w:r>
      <w:r w:rsidR="00DE7ECA">
        <w:t xml:space="preserve"> </w:t>
      </w:r>
    </w:p>
    <w:p w14:paraId="1224B815" w14:textId="77777777" w:rsidR="0028613B" w:rsidRPr="00595C7D" w:rsidRDefault="0028613B" w:rsidP="0028613B">
      <w:pPr>
        <w:spacing w:line="360" w:lineRule="auto"/>
        <w:jc w:val="both"/>
        <w:rPr>
          <w:b/>
          <w:bCs/>
        </w:rPr>
      </w:pPr>
      <w:r w:rsidRPr="00595C7D">
        <w:rPr>
          <w:b/>
          <w:bCs/>
        </w:rPr>
        <w:t>7. Sprendimo projekto metu gauti specialistų vertinimai ir išvados:</w:t>
      </w:r>
    </w:p>
    <w:p w14:paraId="33FF7A82" w14:textId="569FDFB3" w:rsidR="00DE7ECA" w:rsidRPr="00A564DC" w:rsidRDefault="0028613B" w:rsidP="00942423">
      <w:pPr>
        <w:spacing w:line="360" w:lineRule="auto"/>
        <w:jc w:val="both"/>
      </w:pPr>
      <w:r>
        <w:t xml:space="preserve">   Nėra.</w:t>
      </w:r>
    </w:p>
    <w:p w14:paraId="62F46B64" w14:textId="77777777" w:rsidR="0028613B" w:rsidRDefault="0028613B" w:rsidP="0028613B">
      <w:pPr>
        <w:spacing w:line="360" w:lineRule="auto"/>
        <w:jc w:val="both"/>
        <w:rPr>
          <w:b/>
          <w:bCs/>
        </w:rPr>
      </w:pPr>
      <w:r w:rsidRPr="00595C7D">
        <w:rPr>
          <w:b/>
          <w:bCs/>
        </w:rPr>
        <w:t>8. Kiti reikalingi pagrindimai, skaičiavimai ir paaiškinimai:</w:t>
      </w:r>
    </w:p>
    <w:p w14:paraId="55C8C1C1" w14:textId="3B1B255E" w:rsidR="0028613B" w:rsidRPr="00261DD6" w:rsidRDefault="0028613B" w:rsidP="0028613B">
      <w:pPr>
        <w:spacing w:line="360" w:lineRule="auto"/>
        <w:jc w:val="both"/>
      </w:pPr>
      <w:r>
        <w:t xml:space="preserve">   </w:t>
      </w:r>
      <w:r w:rsidRPr="00261DD6">
        <w:t>Nėra</w:t>
      </w:r>
      <w:r w:rsidR="00783AD9">
        <w:t>.</w:t>
      </w:r>
    </w:p>
    <w:p w14:paraId="11BDEE92" w14:textId="77777777" w:rsidR="0028613B" w:rsidRPr="006B281D" w:rsidRDefault="0028613B" w:rsidP="0028613B">
      <w:pPr>
        <w:spacing w:line="360" w:lineRule="auto"/>
        <w:jc w:val="both"/>
        <w:rPr>
          <w:b/>
          <w:color w:val="FF0000"/>
        </w:rPr>
      </w:pPr>
      <w:r>
        <w:rPr>
          <w:b/>
        </w:rPr>
        <w:t>9</w:t>
      </w:r>
      <w:r w:rsidRPr="006B281D">
        <w:rPr>
          <w:b/>
        </w:rPr>
        <w:t xml:space="preserve">. </w:t>
      </w:r>
      <w:r>
        <w:rPr>
          <w:b/>
        </w:rPr>
        <w:t xml:space="preserve"> sprendimo p</w:t>
      </w:r>
      <w:r w:rsidRPr="006B281D">
        <w:rPr>
          <w:b/>
        </w:rPr>
        <w:t>rojekto iniciatori</w:t>
      </w:r>
      <w:r>
        <w:rPr>
          <w:b/>
        </w:rPr>
        <w:t>ai</w:t>
      </w:r>
      <w:r w:rsidRPr="006B281D">
        <w:rPr>
          <w:b/>
        </w:rPr>
        <w:t>, rengėja</w:t>
      </w:r>
      <w:r>
        <w:rPr>
          <w:b/>
        </w:rPr>
        <w:t>i,</w:t>
      </w:r>
      <w:r w:rsidRPr="006B281D">
        <w:rPr>
          <w:b/>
        </w:rPr>
        <w:t xml:space="preserve"> pranešėjas:</w:t>
      </w:r>
    </w:p>
    <w:p w14:paraId="3E760844" w14:textId="6DB313F2" w:rsidR="0028613B" w:rsidRPr="006B281D" w:rsidRDefault="0028613B" w:rsidP="0028613B">
      <w:pPr>
        <w:spacing w:line="360" w:lineRule="auto"/>
        <w:jc w:val="both"/>
      </w:pPr>
      <w:r w:rsidRPr="006B281D">
        <w:t>Projekto iniciatorius</w:t>
      </w:r>
      <w:r w:rsidRPr="006B281D">
        <w:rPr>
          <w:b/>
        </w:rPr>
        <w:t xml:space="preserve"> – </w:t>
      </w:r>
      <w:r w:rsidRPr="006B281D">
        <w:t xml:space="preserve"> </w:t>
      </w:r>
      <w:r w:rsidR="00F77084">
        <w:t>Anykščių turizmo ir verslo informacijos centras</w:t>
      </w:r>
      <w:r w:rsidRPr="006B281D">
        <w:t>.</w:t>
      </w:r>
    </w:p>
    <w:p w14:paraId="34656849" w14:textId="5272AD0C" w:rsidR="0028613B" w:rsidRDefault="0028613B" w:rsidP="0028613B">
      <w:pPr>
        <w:spacing w:line="360" w:lineRule="auto"/>
        <w:jc w:val="both"/>
      </w:pPr>
      <w:r w:rsidRPr="006B281D">
        <w:t>Rengėja</w:t>
      </w:r>
      <w:r>
        <w:t>i</w:t>
      </w:r>
      <w:r w:rsidRPr="006B281D">
        <w:rPr>
          <w:b/>
        </w:rPr>
        <w:t xml:space="preserve"> – </w:t>
      </w:r>
      <w:r w:rsidRPr="006B281D">
        <w:t>Viešųjų pirkimų ir turto skyriaus vyriausioji specialistė Rita Visockienė</w:t>
      </w:r>
      <w:r w:rsidR="00692FD5">
        <w:t>.</w:t>
      </w:r>
      <w:r>
        <w:t xml:space="preserve"> </w:t>
      </w:r>
    </w:p>
    <w:p w14:paraId="3E8D2A18" w14:textId="77777777" w:rsidR="0028613B" w:rsidRDefault="0028613B" w:rsidP="0028613B">
      <w:pPr>
        <w:spacing w:line="360" w:lineRule="auto"/>
        <w:jc w:val="both"/>
      </w:pPr>
      <w:r w:rsidRPr="006B281D">
        <w:t>Pranešėja – Viešųjų pirkimų ir turto skyriaus vedėja Vilma Vilkickaitė.</w:t>
      </w:r>
    </w:p>
    <w:p w14:paraId="5A0516C7" w14:textId="77777777" w:rsidR="00942423" w:rsidRDefault="00942423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29D21AF4" w14:textId="571CFB27" w:rsidR="00942423" w:rsidRDefault="00942423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0DDBF5FE" w14:textId="4A78B730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141882D5" w14:textId="0B5FE96B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798A5EA5" w14:textId="4C5DE9A9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49D9CCD7" w14:textId="439422C8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250721DC" w14:textId="1DAAA82D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3702831E" w14:textId="766CD549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483F44FC" w14:textId="3E464DF1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2A28DA96" w14:textId="7C5683A1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1E04C135" w14:textId="3774E2B3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1A29BBB4" w14:textId="4E12B797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3F19F578" w14:textId="61EADFB9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0A95A1F7" w14:textId="29732778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41BDFCE9" w14:textId="309C5A13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79386629" w14:textId="03B43C3E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3477C80D" w14:textId="72427708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7ADD65B7" w14:textId="1A940868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3C13390D" w14:textId="48807533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031CF854" w14:textId="096F56FB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0F6891F6" w14:textId="39B44C5F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54E2A413" w14:textId="15BD610B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1D40AB4E" w14:textId="54F88DAD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5E60047B" w14:textId="2498CC56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14E3B711" w14:textId="7EF2C703" w:rsidR="00793BA0" w:rsidRDefault="00793BA0" w:rsidP="00ED6DC5">
      <w:pPr>
        <w:pStyle w:val="Antrats"/>
        <w:tabs>
          <w:tab w:val="clear" w:pos="4153"/>
          <w:tab w:val="clear" w:pos="8306"/>
          <w:tab w:val="right" w:pos="9638"/>
        </w:tabs>
        <w:spacing w:line="360" w:lineRule="auto"/>
        <w:jc w:val="center"/>
        <w:rPr>
          <w:rFonts w:ascii="Times New Roman" w:hAnsi="Times New Roman"/>
          <w:szCs w:val="24"/>
          <w:lang w:val="lt-LT"/>
        </w:rPr>
      </w:pPr>
    </w:p>
    <w:p w14:paraId="42748091" w14:textId="0214E3B1" w:rsidR="00A46A79" w:rsidRPr="00F613AF" w:rsidRDefault="00F613AF" w:rsidP="00ED6DC5">
      <w:pPr>
        <w:spacing w:line="360" w:lineRule="auto"/>
        <w:jc w:val="both"/>
        <w:rPr>
          <w:b/>
          <w:bCs/>
        </w:rPr>
      </w:pPr>
      <w:r>
        <w:t xml:space="preserve">                                                                                                                       </w:t>
      </w:r>
      <w:r w:rsidRPr="00F613AF">
        <w:rPr>
          <w:b/>
          <w:bCs/>
        </w:rPr>
        <w:t>Lyginamasis variantas</w:t>
      </w:r>
    </w:p>
    <w:p w14:paraId="0A751CE9" w14:textId="77777777" w:rsidR="00A46A79" w:rsidRPr="00A564DC" w:rsidRDefault="00A46A79" w:rsidP="00ED6DC5">
      <w:pPr>
        <w:spacing w:line="360" w:lineRule="auto"/>
        <w:jc w:val="both"/>
      </w:pPr>
    </w:p>
    <w:p w14:paraId="29508BF8" w14:textId="77777777" w:rsidR="00F613AF" w:rsidRPr="00CA1BBB" w:rsidRDefault="00F613AF" w:rsidP="00F613AF">
      <w:pPr>
        <w:pStyle w:val="Antra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E58E7D6" wp14:editId="63C2E3FE">
            <wp:extent cx="640080" cy="6337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168196" w14:textId="77777777" w:rsidR="00F613AF" w:rsidRPr="00CA1BBB" w:rsidRDefault="00F613AF" w:rsidP="00F613AF">
      <w:pPr>
        <w:pStyle w:val="Antrat"/>
        <w:rPr>
          <w:sz w:val="24"/>
          <w:szCs w:val="24"/>
        </w:rPr>
      </w:pPr>
    </w:p>
    <w:p w14:paraId="04761ED4" w14:textId="77777777" w:rsidR="00F613AF" w:rsidRPr="00CA1BBB" w:rsidRDefault="00F613AF" w:rsidP="00F613AF">
      <w:pPr>
        <w:pStyle w:val="Antrat"/>
        <w:rPr>
          <w:sz w:val="24"/>
          <w:szCs w:val="24"/>
        </w:rPr>
      </w:pPr>
      <w:r w:rsidRPr="00CA1BBB">
        <w:rPr>
          <w:sz w:val="24"/>
          <w:szCs w:val="24"/>
        </w:rPr>
        <w:t>ANYKŠČIŲ RAJONO SAVIVALDYBĖS</w:t>
      </w:r>
    </w:p>
    <w:p w14:paraId="42895B7F" w14:textId="77777777" w:rsidR="00F613AF" w:rsidRPr="00CA1BBB" w:rsidRDefault="00F613AF" w:rsidP="00F613AF">
      <w:pPr>
        <w:jc w:val="center"/>
        <w:rPr>
          <w:b/>
        </w:rPr>
      </w:pPr>
      <w:r w:rsidRPr="00CA1BBB">
        <w:rPr>
          <w:b/>
        </w:rPr>
        <w:t>TARYBA</w:t>
      </w:r>
    </w:p>
    <w:p w14:paraId="2A87DE9F" w14:textId="77777777" w:rsidR="00F613AF" w:rsidRPr="00CA1BBB" w:rsidRDefault="00F613AF" w:rsidP="00F613AF">
      <w:pPr>
        <w:jc w:val="center"/>
        <w:rPr>
          <w:b/>
        </w:rPr>
      </w:pPr>
    </w:p>
    <w:p w14:paraId="3974382D" w14:textId="77777777" w:rsidR="00F613AF" w:rsidRDefault="00F613AF" w:rsidP="00F613AF">
      <w:pPr>
        <w:jc w:val="center"/>
        <w:rPr>
          <w:b/>
        </w:rPr>
      </w:pPr>
      <w:r w:rsidRPr="00CA1BBB">
        <w:rPr>
          <w:b/>
        </w:rPr>
        <w:t>SPRENDIMAS</w:t>
      </w:r>
    </w:p>
    <w:p w14:paraId="3A9BFBF3" w14:textId="77777777" w:rsidR="00F613AF" w:rsidRPr="00CA1BBB" w:rsidRDefault="00F613AF" w:rsidP="00F613AF">
      <w:pPr>
        <w:jc w:val="center"/>
        <w:rPr>
          <w:b/>
        </w:rPr>
      </w:pPr>
    </w:p>
    <w:p w14:paraId="0D1D7ECF" w14:textId="77777777" w:rsidR="00F613AF" w:rsidRDefault="00F613AF" w:rsidP="00F613AF">
      <w:pPr>
        <w:jc w:val="center"/>
        <w:rPr>
          <w:b/>
          <w:caps/>
        </w:rPr>
      </w:pPr>
      <w:r>
        <w:rPr>
          <w:b/>
          <w:caps/>
        </w:rPr>
        <w:t xml:space="preserve">DĖL ANYKŠČIŲ RAJONO SAVIVALDYBĖS TARYBOS 2020 M. RUGPJŪČIO 27 D. SPRENDIMO nR. 1-TS-256 „DĖL ANYKŠČIŲ RAJONO SAVIVALDYBĖS VIEŠŲJŲ VIETŲ, KURIOSE GALIMA VYKDYTI PREKYBĄ IR (AR) TEIKTI PASLAUGAS, NUSTATYMO“ PAKEITIMO </w:t>
      </w:r>
    </w:p>
    <w:p w14:paraId="3F968365" w14:textId="77777777" w:rsidR="00F613AF" w:rsidRDefault="00F613AF" w:rsidP="00F613AF">
      <w:pPr>
        <w:jc w:val="center"/>
      </w:pPr>
    </w:p>
    <w:p w14:paraId="0C3B9C60" w14:textId="77777777" w:rsidR="00F613AF" w:rsidRPr="00CA1BBB" w:rsidRDefault="00F613AF" w:rsidP="00F613AF">
      <w:pPr>
        <w:jc w:val="center"/>
      </w:pPr>
      <w:r>
        <w:t>2022</w:t>
      </w:r>
      <w:r w:rsidRPr="00CA1BBB">
        <w:t xml:space="preserve"> m.</w:t>
      </w:r>
      <w:r>
        <w:t xml:space="preserve"> lapkričio 24 </w:t>
      </w:r>
      <w:r w:rsidRPr="00CA1BBB">
        <w:t xml:space="preserve">d.  Nr. </w:t>
      </w:r>
      <w:r>
        <w:t>1-</w:t>
      </w:r>
      <w:r w:rsidRPr="00CA1BBB">
        <w:t>T-</w:t>
      </w:r>
    </w:p>
    <w:p w14:paraId="65EACAD1" w14:textId="77777777" w:rsidR="00F613AF" w:rsidRDefault="00F613AF" w:rsidP="00F613AF">
      <w:pPr>
        <w:jc w:val="center"/>
        <w:rPr>
          <w:b/>
        </w:rPr>
      </w:pPr>
      <w:r w:rsidRPr="00CA1BBB">
        <w:t>Anykščiai</w:t>
      </w:r>
    </w:p>
    <w:p w14:paraId="7B7399C0" w14:textId="77777777" w:rsidR="00F613AF" w:rsidRPr="00CA1BBB" w:rsidRDefault="00F613AF" w:rsidP="00F613AF">
      <w:pPr>
        <w:rPr>
          <w:b/>
        </w:rPr>
      </w:pPr>
    </w:p>
    <w:p w14:paraId="1CDE552F" w14:textId="77777777" w:rsidR="00F613AF" w:rsidRPr="00A564DC" w:rsidRDefault="00F613AF" w:rsidP="00F613AF">
      <w:pPr>
        <w:spacing w:line="360" w:lineRule="auto"/>
        <w:ind w:firstLine="1296"/>
        <w:jc w:val="both"/>
        <w:rPr>
          <w:bCs/>
          <w:spacing w:val="120"/>
        </w:rPr>
      </w:pPr>
      <w:r w:rsidRPr="00A564DC">
        <w:rPr>
          <w:bCs/>
        </w:rPr>
        <w:t xml:space="preserve">Vadovaudamasi Lietuvos Respublikos vietos savivaldos įstatymo </w:t>
      </w:r>
      <w:r>
        <w:rPr>
          <w:bCs/>
        </w:rPr>
        <w:t xml:space="preserve">16 straipsnio 4 dalimi, 18 straipsnio 1 dalimi, Lietuvos Respublikos rinkliavų įstatymo 11 straipsnio 1 dalies 2 punktu ir siekdama patikslinti prekybos ir (ar) paslaugų teikimo vietas bei sudaryti galimybę išduoti leidimus prekiauti ir (ar) teikti paslaugas atskirose prekybos vietose, </w:t>
      </w:r>
      <w:r w:rsidRPr="00A564DC">
        <w:rPr>
          <w:bCs/>
        </w:rPr>
        <w:t xml:space="preserve">Anykščių rajono savivaldybės taryba  </w:t>
      </w:r>
      <w:r w:rsidRPr="00A564DC">
        <w:rPr>
          <w:bCs/>
          <w:spacing w:val="60"/>
        </w:rPr>
        <w:t>nusprendžia:</w:t>
      </w:r>
    </w:p>
    <w:p w14:paraId="1876BE6C" w14:textId="77777777" w:rsidR="00F613AF" w:rsidRDefault="00F613AF" w:rsidP="00F613AF">
      <w:pPr>
        <w:spacing w:line="360" w:lineRule="auto"/>
        <w:jc w:val="both"/>
        <w:rPr>
          <w:bCs/>
        </w:rPr>
      </w:pPr>
      <w:r w:rsidRPr="00A564DC">
        <w:rPr>
          <w:bCs/>
        </w:rPr>
        <w:tab/>
      </w:r>
      <w:r>
        <w:rPr>
          <w:bCs/>
        </w:rPr>
        <w:t>Pakeisti Anykščių rajono savivaldybės viešųjų vietų, kuriose galima vykdyti prekybą ir (ar) teikti paslaugas, sąrašą, patvirtintą Anykščių rajono savivaldybės tarybos 2020 m. rugpjūčio 27 d. sprendimu Nr. 1-TS-256 „Dėl Anykščių rajono savivaldybės viešųjų vietų, kuriose galima vykdyti prekybą ir (ar) teikti paslaugas, nustatymo“, papildant šį sąrašą 1.11 ir 1.12 papunkčiais ir juos išdėstyti taip:</w:t>
      </w:r>
    </w:p>
    <w:p w14:paraId="1E74009D" w14:textId="3E94EA30" w:rsidR="00F613AF" w:rsidRPr="002858CE" w:rsidRDefault="002858CE" w:rsidP="00F613AF">
      <w:pPr>
        <w:spacing w:line="360" w:lineRule="auto"/>
        <w:ind w:firstLine="1296"/>
        <w:jc w:val="both"/>
        <w:rPr>
          <w:b/>
        </w:rPr>
      </w:pPr>
      <w:r w:rsidRPr="00793BA0">
        <w:rPr>
          <w:bCs/>
        </w:rPr>
        <w:t>„</w:t>
      </w:r>
      <w:r w:rsidR="00F613AF" w:rsidRPr="002858CE">
        <w:rPr>
          <w:b/>
        </w:rPr>
        <w:t>1.11. Tilto gatvės kompleksas (tik renginių (švenčių metu) – 5</w:t>
      </w:r>
      <w:r w:rsidR="00F613AF" w:rsidRPr="002858CE">
        <w:rPr>
          <w:b/>
          <w:vertAlign w:val="superscript"/>
        </w:rPr>
        <w:t>1</w:t>
      </w:r>
      <w:r w:rsidR="00F613AF" w:rsidRPr="002858CE">
        <w:rPr>
          <w:b/>
        </w:rPr>
        <w:t xml:space="preserve"> schema;</w:t>
      </w:r>
    </w:p>
    <w:p w14:paraId="63485688" w14:textId="35771069" w:rsidR="00F613AF" w:rsidRPr="002858CE" w:rsidRDefault="00F613AF" w:rsidP="00F613AF">
      <w:pPr>
        <w:spacing w:line="360" w:lineRule="auto"/>
        <w:ind w:firstLine="1296"/>
        <w:jc w:val="both"/>
        <w:rPr>
          <w:b/>
        </w:rPr>
      </w:pPr>
      <w:r w:rsidRPr="002858CE">
        <w:rPr>
          <w:b/>
        </w:rPr>
        <w:t>1.12.  Šventosios upės dešiniojo kranto teritorija (tik renginių (švenčių) metu) – 5</w:t>
      </w:r>
      <w:r w:rsidRPr="002858CE">
        <w:rPr>
          <w:b/>
          <w:vertAlign w:val="superscript"/>
        </w:rPr>
        <w:t xml:space="preserve">2 </w:t>
      </w:r>
      <w:r w:rsidRPr="002858CE">
        <w:rPr>
          <w:b/>
        </w:rPr>
        <w:t xml:space="preserve">schema ir </w:t>
      </w:r>
      <w:proofErr w:type="spellStart"/>
      <w:r w:rsidRPr="002858CE">
        <w:rPr>
          <w:b/>
        </w:rPr>
        <w:t>transportabili</w:t>
      </w:r>
      <w:proofErr w:type="spellEnd"/>
      <w:r w:rsidRPr="002858CE">
        <w:rPr>
          <w:b/>
        </w:rPr>
        <w:t xml:space="preserve"> prekyba (Anykščių miesto administracinėse ribose, prekybos įrangą suderinus su Architektūros ir urbanistikos skyriumi).</w:t>
      </w:r>
      <w:r w:rsidR="002858CE" w:rsidRPr="00793BA0">
        <w:rPr>
          <w:bCs/>
        </w:rPr>
        <w:t>“.</w:t>
      </w:r>
    </w:p>
    <w:p w14:paraId="692C94E4" w14:textId="77777777" w:rsidR="00F613AF" w:rsidRDefault="00F613AF" w:rsidP="00F613AF">
      <w:pPr>
        <w:spacing w:line="360" w:lineRule="auto"/>
        <w:ind w:firstLine="1296"/>
        <w:jc w:val="both"/>
        <w:rPr>
          <w:bCs/>
        </w:rPr>
      </w:pPr>
      <w:r>
        <w:rPr>
          <w:bCs/>
        </w:rPr>
        <w:t>Šis sprendimas skelbiamas Teisės aktų registre.</w:t>
      </w:r>
    </w:p>
    <w:p w14:paraId="49E2CF24" w14:textId="77777777" w:rsidR="00A46A79" w:rsidRPr="00A564DC" w:rsidRDefault="00A46A79" w:rsidP="00ED6DC5">
      <w:pPr>
        <w:spacing w:line="360" w:lineRule="auto"/>
        <w:jc w:val="both"/>
      </w:pPr>
    </w:p>
    <w:p w14:paraId="1D317045" w14:textId="77777777" w:rsidR="00A46A79" w:rsidRPr="00A564DC" w:rsidRDefault="00A46A79" w:rsidP="00ED6DC5">
      <w:pPr>
        <w:spacing w:line="360" w:lineRule="auto"/>
        <w:jc w:val="both"/>
      </w:pPr>
    </w:p>
    <w:p w14:paraId="0CACD8E4" w14:textId="1135D160" w:rsidR="00A46A79" w:rsidRDefault="00A46A79" w:rsidP="00ED6DC5">
      <w:pPr>
        <w:spacing w:line="360" w:lineRule="auto"/>
        <w:jc w:val="both"/>
      </w:pPr>
    </w:p>
    <w:p w14:paraId="58ADF9AF" w14:textId="2550960D" w:rsidR="00205A25" w:rsidRDefault="00205A25" w:rsidP="00ED6DC5">
      <w:pPr>
        <w:spacing w:line="360" w:lineRule="auto"/>
        <w:jc w:val="both"/>
      </w:pPr>
    </w:p>
    <w:p w14:paraId="1F9944A5" w14:textId="77777777" w:rsidR="00205A25" w:rsidRDefault="00205A25" w:rsidP="00ED6DC5">
      <w:pPr>
        <w:spacing w:line="360" w:lineRule="auto"/>
        <w:jc w:val="both"/>
      </w:pPr>
    </w:p>
    <w:p w14:paraId="5E0963CA" w14:textId="77777777" w:rsidR="00A46A79" w:rsidRDefault="00A46A79" w:rsidP="00ED6DC5">
      <w:pPr>
        <w:spacing w:line="360" w:lineRule="auto"/>
        <w:jc w:val="both"/>
      </w:pPr>
    </w:p>
    <w:p w14:paraId="294628BB" w14:textId="77777777" w:rsidR="00A46A79" w:rsidRDefault="00A46A79" w:rsidP="00ED6DC5">
      <w:pPr>
        <w:spacing w:line="360" w:lineRule="auto"/>
        <w:jc w:val="both"/>
      </w:pPr>
    </w:p>
    <w:sectPr w:rsidR="00A46A79" w:rsidSect="00F76874">
      <w:pgSz w:w="11906" w:h="16838"/>
      <w:pgMar w:top="96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FAE5A" w14:textId="77777777" w:rsidR="00F365DD" w:rsidRDefault="00F365DD">
      <w:r>
        <w:separator/>
      </w:r>
    </w:p>
  </w:endnote>
  <w:endnote w:type="continuationSeparator" w:id="0">
    <w:p w14:paraId="41FC60F4" w14:textId="77777777" w:rsidR="00F365DD" w:rsidRDefault="00F3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516D8" w14:textId="77777777" w:rsidR="00F365DD" w:rsidRDefault="00F365DD">
      <w:r>
        <w:separator/>
      </w:r>
    </w:p>
  </w:footnote>
  <w:footnote w:type="continuationSeparator" w:id="0">
    <w:p w14:paraId="7473D236" w14:textId="77777777" w:rsidR="00F365DD" w:rsidRDefault="00F36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36519"/>
    <w:multiLevelType w:val="hybridMultilevel"/>
    <w:tmpl w:val="90B04CF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D90EF8"/>
    <w:multiLevelType w:val="hybridMultilevel"/>
    <w:tmpl w:val="7BC84E1E"/>
    <w:lvl w:ilvl="0" w:tplc="4D46F7E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98D73B5"/>
    <w:multiLevelType w:val="multilevel"/>
    <w:tmpl w:val="5206165A"/>
    <w:lvl w:ilvl="0">
      <w:start w:val="1"/>
      <w:numFmt w:val="decimal"/>
      <w:lvlText w:val="%1."/>
      <w:lvlJc w:val="left"/>
      <w:pPr>
        <w:tabs>
          <w:tab w:val="num" w:pos="2745"/>
        </w:tabs>
        <w:ind w:left="2745" w:hanging="154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716"/>
        </w:tabs>
        <w:ind w:left="1716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2016"/>
        </w:tabs>
        <w:ind w:left="201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2016"/>
        </w:tabs>
        <w:ind w:left="2016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376"/>
        </w:tabs>
        <w:ind w:left="237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376"/>
        </w:tabs>
        <w:ind w:left="2376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36"/>
        </w:tabs>
        <w:ind w:left="2736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36"/>
        </w:tabs>
        <w:ind w:left="273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96"/>
        </w:tabs>
        <w:ind w:left="3096" w:hanging="1800"/>
      </w:pPr>
      <w:rPr>
        <w:rFonts w:cs="Times New Roman"/>
      </w:rPr>
    </w:lvl>
  </w:abstractNum>
  <w:abstractNum w:abstractNumId="4" w15:restartNumberingAfterBreak="0">
    <w:nsid w:val="1DDC2C87"/>
    <w:multiLevelType w:val="hybridMultilevel"/>
    <w:tmpl w:val="E9DADED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68B65FD"/>
    <w:multiLevelType w:val="hybridMultilevel"/>
    <w:tmpl w:val="22F80B52"/>
    <w:lvl w:ilvl="0" w:tplc="0427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BAD3763"/>
    <w:multiLevelType w:val="multilevel"/>
    <w:tmpl w:val="3140BD0A"/>
    <w:lvl w:ilvl="0">
      <w:start w:val="8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bCs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7" w15:restartNumberingAfterBreak="0">
    <w:nsid w:val="2F231E73"/>
    <w:multiLevelType w:val="multilevel"/>
    <w:tmpl w:val="15B06D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6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8" w15:restartNumberingAfterBreak="0">
    <w:nsid w:val="451443B0"/>
    <w:multiLevelType w:val="multilevel"/>
    <w:tmpl w:val="5F18A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40"/>
        </w:tabs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</w:abstractNum>
  <w:abstractNum w:abstractNumId="9" w15:restartNumberingAfterBreak="0">
    <w:nsid w:val="467C46A3"/>
    <w:multiLevelType w:val="hybridMultilevel"/>
    <w:tmpl w:val="DDAE00DA"/>
    <w:lvl w:ilvl="0" w:tplc="3C167ACE">
      <w:start w:val="1"/>
      <w:numFmt w:val="decimal"/>
      <w:pStyle w:val="Numeruotas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53637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02BAE4">
      <w:start w:val="1"/>
      <w:numFmt w:val="bullet"/>
      <w:lvlText w:val=""/>
      <w:lvlJc w:val="left"/>
      <w:pPr>
        <w:tabs>
          <w:tab w:val="num" w:pos="2880"/>
        </w:tabs>
        <w:ind w:left="1240" w:firstLine="1280"/>
      </w:pPr>
      <w:rPr>
        <w:rFonts w:ascii="Symbol" w:hAnsi="Symbol" w:hint="default"/>
      </w:rPr>
    </w:lvl>
    <w:lvl w:ilvl="4" w:tplc="DA906F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57024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AEA32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DAA57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62E73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6C0046D"/>
    <w:multiLevelType w:val="multilevel"/>
    <w:tmpl w:val="F93629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1" w15:restartNumberingAfterBreak="0">
    <w:nsid w:val="4ABD07FD"/>
    <w:multiLevelType w:val="hybridMultilevel"/>
    <w:tmpl w:val="8F9275F4"/>
    <w:lvl w:ilvl="0" w:tplc="9E50E9F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12" w15:restartNumberingAfterBreak="0">
    <w:nsid w:val="5FC37E3C"/>
    <w:multiLevelType w:val="hybridMultilevel"/>
    <w:tmpl w:val="9BB63AFC"/>
    <w:lvl w:ilvl="0" w:tplc="4128F766">
      <w:start w:val="5"/>
      <w:numFmt w:val="decimal"/>
      <w:lvlText w:val="%1."/>
      <w:lvlJc w:val="left"/>
      <w:pPr>
        <w:tabs>
          <w:tab w:val="num" w:pos="204"/>
        </w:tabs>
        <w:ind w:left="204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924"/>
        </w:tabs>
        <w:ind w:left="924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644"/>
        </w:tabs>
        <w:ind w:left="1644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364"/>
        </w:tabs>
        <w:ind w:left="2364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084"/>
        </w:tabs>
        <w:ind w:left="3084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804"/>
        </w:tabs>
        <w:ind w:left="3804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524"/>
        </w:tabs>
        <w:ind w:left="4524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244"/>
        </w:tabs>
        <w:ind w:left="5244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5964"/>
        </w:tabs>
        <w:ind w:left="5964" w:hanging="180"/>
      </w:pPr>
      <w:rPr>
        <w:rFonts w:cs="Times New Roman"/>
      </w:rPr>
    </w:lvl>
  </w:abstractNum>
  <w:abstractNum w:abstractNumId="13" w15:restartNumberingAfterBreak="0">
    <w:nsid w:val="645854D8"/>
    <w:multiLevelType w:val="hybridMultilevel"/>
    <w:tmpl w:val="D72072AE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686C41DB"/>
    <w:multiLevelType w:val="multilevel"/>
    <w:tmpl w:val="413CF3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CD50684"/>
    <w:multiLevelType w:val="multilevel"/>
    <w:tmpl w:val="303CBC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ECD7639"/>
    <w:multiLevelType w:val="hybridMultilevel"/>
    <w:tmpl w:val="513AB65A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F350DF4"/>
    <w:multiLevelType w:val="hybridMultilevel"/>
    <w:tmpl w:val="0D36438E"/>
    <w:lvl w:ilvl="0" w:tplc="36E20892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6946875"/>
    <w:multiLevelType w:val="multilevel"/>
    <w:tmpl w:val="50E010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num w:numId="1" w16cid:durableId="17220917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307347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9362391">
    <w:abstractNumId w:val="8"/>
  </w:num>
  <w:num w:numId="4" w16cid:durableId="19974138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25787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0305953">
    <w:abstractNumId w:val="1"/>
  </w:num>
  <w:num w:numId="7" w16cid:durableId="205653047">
    <w:abstractNumId w:val="11"/>
  </w:num>
  <w:num w:numId="8" w16cid:durableId="1242374273">
    <w:abstractNumId w:val="16"/>
  </w:num>
  <w:num w:numId="9" w16cid:durableId="187724562">
    <w:abstractNumId w:val="4"/>
  </w:num>
  <w:num w:numId="10" w16cid:durableId="1286890334">
    <w:abstractNumId w:val="12"/>
  </w:num>
  <w:num w:numId="11" w16cid:durableId="1657299803">
    <w:abstractNumId w:val="17"/>
  </w:num>
  <w:num w:numId="12" w16cid:durableId="500003685">
    <w:abstractNumId w:val="3"/>
  </w:num>
  <w:num w:numId="13" w16cid:durableId="173284884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321394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70646732">
    <w:abstractNumId w:val="9"/>
  </w:num>
  <w:num w:numId="16" w16cid:durableId="1350525791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59324286">
    <w:abstractNumId w:val="0"/>
  </w:num>
  <w:num w:numId="18" w16cid:durableId="1574925462">
    <w:abstractNumId w:val="5"/>
  </w:num>
  <w:num w:numId="19" w16cid:durableId="759449898">
    <w:abstractNumId w:val="18"/>
  </w:num>
  <w:num w:numId="20" w16cid:durableId="233665265">
    <w:abstractNumId w:val="14"/>
  </w:num>
  <w:num w:numId="21" w16cid:durableId="32119517">
    <w:abstractNumId w:val="7"/>
  </w:num>
  <w:num w:numId="22" w16cid:durableId="891190975">
    <w:abstractNumId w:val="6"/>
  </w:num>
  <w:num w:numId="23" w16cid:durableId="1633560806">
    <w:abstractNumId w:val="15"/>
  </w:num>
  <w:num w:numId="24" w16cid:durableId="6761550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608"/>
    <w:rsid w:val="00000C28"/>
    <w:rsid w:val="00011B5A"/>
    <w:rsid w:val="00012816"/>
    <w:rsid w:val="00013216"/>
    <w:rsid w:val="00015339"/>
    <w:rsid w:val="00016777"/>
    <w:rsid w:val="00021EC1"/>
    <w:rsid w:val="00021FF7"/>
    <w:rsid w:val="00022B55"/>
    <w:rsid w:val="00023DF5"/>
    <w:rsid w:val="00024A49"/>
    <w:rsid w:val="0002554D"/>
    <w:rsid w:val="00026E10"/>
    <w:rsid w:val="00027623"/>
    <w:rsid w:val="00027A36"/>
    <w:rsid w:val="00034399"/>
    <w:rsid w:val="0003577A"/>
    <w:rsid w:val="0003698C"/>
    <w:rsid w:val="0003707F"/>
    <w:rsid w:val="000403D5"/>
    <w:rsid w:val="00040904"/>
    <w:rsid w:val="000435DF"/>
    <w:rsid w:val="00043BED"/>
    <w:rsid w:val="00044D72"/>
    <w:rsid w:val="00045EC6"/>
    <w:rsid w:val="000538EF"/>
    <w:rsid w:val="00055062"/>
    <w:rsid w:val="00063E7F"/>
    <w:rsid w:val="00065F5A"/>
    <w:rsid w:val="000722AD"/>
    <w:rsid w:val="0008102E"/>
    <w:rsid w:val="00082E96"/>
    <w:rsid w:val="0008332F"/>
    <w:rsid w:val="00083DD4"/>
    <w:rsid w:val="0008475F"/>
    <w:rsid w:val="00086557"/>
    <w:rsid w:val="000916A4"/>
    <w:rsid w:val="00093058"/>
    <w:rsid w:val="0009385F"/>
    <w:rsid w:val="000964C0"/>
    <w:rsid w:val="00096FEC"/>
    <w:rsid w:val="000A0AFB"/>
    <w:rsid w:val="000A2984"/>
    <w:rsid w:val="000B3C10"/>
    <w:rsid w:val="000B4581"/>
    <w:rsid w:val="000B58E5"/>
    <w:rsid w:val="000C1340"/>
    <w:rsid w:val="000C3CB1"/>
    <w:rsid w:val="000C65CF"/>
    <w:rsid w:val="000C74C3"/>
    <w:rsid w:val="000D1CE3"/>
    <w:rsid w:val="000D39AE"/>
    <w:rsid w:val="000D4463"/>
    <w:rsid w:val="000D4F74"/>
    <w:rsid w:val="000E0286"/>
    <w:rsid w:val="000E6FF8"/>
    <w:rsid w:val="000F0443"/>
    <w:rsid w:val="000F1581"/>
    <w:rsid w:val="000F15BE"/>
    <w:rsid w:val="000F370A"/>
    <w:rsid w:val="000F38ED"/>
    <w:rsid w:val="000F4B7A"/>
    <w:rsid w:val="0010123B"/>
    <w:rsid w:val="001012F0"/>
    <w:rsid w:val="00101525"/>
    <w:rsid w:val="00103392"/>
    <w:rsid w:val="00106E81"/>
    <w:rsid w:val="00110280"/>
    <w:rsid w:val="00112D0F"/>
    <w:rsid w:val="001138C2"/>
    <w:rsid w:val="00115D3A"/>
    <w:rsid w:val="00116CD1"/>
    <w:rsid w:val="00123082"/>
    <w:rsid w:val="00125AE1"/>
    <w:rsid w:val="00127E6F"/>
    <w:rsid w:val="0013168C"/>
    <w:rsid w:val="00134783"/>
    <w:rsid w:val="0013755E"/>
    <w:rsid w:val="00137F92"/>
    <w:rsid w:val="00140679"/>
    <w:rsid w:val="001434B4"/>
    <w:rsid w:val="00143A51"/>
    <w:rsid w:val="001502B3"/>
    <w:rsid w:val="0015238D"/>
    <w:rsid w:val="0015328D"/>
    <w:rsid w:val="00154A21"/>
    <w:rsid w:val="001554F0"/>
    <w:rsid w:val="00157C60"/>
    <w:rsid w:val="001600D4"/>
    <w:rsid w:val="00162D5A"/>
    <w:rsid w:val="0016308D"/>
    <w:rsid w:val="00165BF9"/>
    <w:rsid w:val="00170123"/>
    <w:rsid w:val="00170309"/>
    <w:rsid w:val="0017323B"/>
    <w:rsid w:val="001737C4"/>
    <w:rsid w:val="00173E8F"/>
    <w:rsid w:val="00174803"/>
    <w:rsid w:val="00177421"/>
    <w:rsid w:val="001776FB"/>
    <w:rsid w:val="001824E1"/>
    <w:rsid w:val="0018405F"/>
    <w:rsid w:val="00186C4A"/>
    <w:rsid w:val="0018700B"/>
    <w:rsid w:val="001934A8"/>
    <w:rsid w:val="00195319"/>
    <w:rsid w:val="00196BAA"/>
    <w:rsid w:val="001A057B"/>
    <w:rsid w:val="001A1B23"/>
    <w:rsid w:val="001A4BA0"/>
    <w:rsid w:val="001A7026"/>
    <w:rsid w:val="001B2004"/>
    <w:rsid w:val="001B4D58"/>
    <w:rsid w:val="001C4AED"/>
    <w:rsid w:val="001C58A9"/>
    <w:rsid w:val="001C72E2"/>
    <w:rsid w:val="001D098F"/>
    <w:rsid w:val="001D0FC0"/>
    <w:rsid w:val="001D1C03"/>
    <w:rsid w:val="001D3433"/>
    <w:rsid w:val="001D3699"/>
    <w:rsid w:val="001D40D6"/>
    <w:rsid w:val="001D7AE4"/>
    <w:rsid w:val="001E0D3B"/>
    <w:rsid w:val="001F5530"/>
    <w:rsid w:val="001F5BDB"/>
    <w:rsid w:val="001F5F0D"/>
    <w:rsid w:val="001F60C4"/>
    <w:rsid w:val="001F6310"/>
    <w:rsid w:val="00203849"/>
    <w:rsid w:val="00205A25"/>
    <w:rsid w:val="00206DB3"/>
    <w:rsid w:val="00207731"/>
    <w:rsid w:val="00207BC3"/>
    <w:rsid w:val="002101E5"/>
    <w:rsid w:val="00217BC0"/>
    <w:rsid w:val="0022020B"/>
    <w:rsid w:val="00220C69"/>
    <w:rsid w:val="00222E29"/>
    <w:rsid w:val="00226421"/>
    <w:rsid w:val="002361FB"/>
    <w:rsid w:val="002366F2"/>
    <w:rsid w:val="002407C3"/>
    <w:rsid w:val="002437FA"/>
    <w:rsid w:val="00243951"/>
    <w:rsid w:val="00244EE5"/>
    <w:rsid w:val="00245C35"/>
    <w:rsid w:val="00245ED9"/>
    <w:rsid w:val="00247B12"/>
    <w:rsid w:val="00251B56"/>
    <w:rsid w:val="00252FC1"/>
    <w:rsid w:val="0025429C"/>
    <w:rsid w:val="0025507A"/>
    <w:rsid w:val="00255653"/>
    <w:rsid w:val="00256A8E"/>
    <w:rsid w:val="002608B6"/>
    <w:rsid w:val="002614A5"/>
    <w:rsid w:val="00263A99"/>
    <w:rsid w:val="00265710"/>
    <w:rsid w:val="00266E34"/>
    <w:rsid w:val="0027015B"/>
    <w:rsid w:val="0027223D"/>
    <w:rsid w:val="002722A6"/>
    <w:rsid w:val="00274EF3"/>
    <w:rsid w:val="002769B7"/>
    <w:rsid w:val="00277C0B"/>
    <w:rsid w:val="002858CE"/>
    <w:rsid w:val="0028613B"/>
    <w:rsid w:val="00286A96"/>
    <w:rsid w:val="0028798E"/>
    <w:rsid w:val="0029182A"/>
    <w:rsid w:val="00293CD5"/>
    <w:rsid w:val="0029436B"/>
    <w:rsid w:val="00295842"/>
    <w:rsid w:val="002967FE"/>
    <w:rsid w:val="002A0422"/>
    <w:rsid w:val="002A1B47"/>
    <w:rsid w:val="002A1DEA"/>
    <w:rsid w:val="002A4DEF"/>
    <w:rsid w:val="002A6A88"/>
    <w:rsid w:val="002B2223"/>
    <w:rsid w:val="002B2AEB"/>
    <w:rsid w:val="002B328C"/>
    <w:rsid w:val="002B334E"/>
    <w:rsid w:val="002B43D9"/>
    <w:rsid w:val="002B5350"/>
    <w:rsid w:val="002B722D"/>
    <w:rsid w:val="002D6904"/>
    <w:rsid w:val="002D7C12"/>
    <w:rsid w:val="002E13F2"/>
    <w:rsid w:val="002E3C24"/>
    <w:rsid w:val="002E4D81"/>
    <w:rsid w:val="002E56A5"/>
    <w:rsid w:val="002E656C"/>
    <w:rsid w:val="002E6F03"/>
    <w:rsid w:val="002F0665"/>
    <w:rsid w:val="002F0693"/>
    <w:rsid w:val="002F143F"/>
    <w:rsid w:val="002F6141"/>
    <w:rsid w:val="002F6AE1"/>
    <w:rsid w:val="002F6FC7"/>
    <w:rsid w:val="002F7D83"/>
    <w:rsid w:val="00307F5E"/>
    <w:rsid w:val="0031074B"/>
    <w:rsid w:val="00311480"/>
    <w:rsid w:val="00311AB3"/>
    <w:rsid w:val="00314B19"/>
    <w:rsid w:val="00316066"/>
    <w:rsid w:val="003202A4"/>
    <w:rsid w:val="0032083D"/>
    <w:rsid w:val="00323188"/>
    <w:rsid w:val="003334A6"/>
    <w:rsid w:val="003336EF"/>
    <w:rsid w:val="003352CB"/>
    <w:rsid w:val="00336FF9"/>
    <w:rsid w:val="0033730C"/>
    <w:rsid w:val="00337F04"/>
    <w:rsid w:val="0034005D"/>
    <w:rsid w:val="00344BD9"/>
    <w:rsid w:val="00344D63"/>
    <w:rsid w:val="00344EE8"/>
    <w:rsid w:val="00345287"/>
    <w:rsid w:val="003455D6"/>
    <w:rsid w:val="00347512"/>
    <w:rsid w:val="00351593"/>
    <w:rsid w:val="003517B2"/>
    <w:rsid w:val="00354331"/>
    <w:rsid w:val="003552F9"/>
    <w:rsid w:val="003564F2"/>
    <w:rsid w:val="003568B3"/>
    <w:rsid w:val="00357D99"/>
    <w:rsid w:val="00360428"/>
    <w:rsid w:val="00362C79"/>
    <w:rsid w:val="003636B1"/>
    <w:rsid w:val="00370BCF"/>
    <w:rsid w:val="00372C8E"/>
    <w:rsid w:val="003736AA"/>
    <w:rsid w:val="00373820"/>
    <w:rsid w:val="00373998"/>
    <w:rsid w:val="0037406A"/>
    <w:rsid w:val="00374582"/>
    <w:rsid w:val="00375BD3"/>
    <w:rsid w:val="0037762A"/>
    <w:rsid w:val="00382BCF"/>
    <w:rsid w:val="00383ACB"/>
    <w:rsid w:val="00383F44"/>
    <w:rsid w:val="0038668C"/>
    <w:rsid w:val="003901A2"/>
    <w:rsid w:val="00392276"/>
    <w:rsid w:val="00394D88"/>
    <w:rsid w:val="00397952"/>
    <w:rsid w:val="003A0BA8"/>
    <w:rsid w:val="003A380A"/>
    <w:rsid w:val="003A6870"/>
    <w:rsid w:val="003B2A72"/>
    <w:rsid w:val="003B3D04"/>
    <w:rsid w:val="003B5D2E"/>
    <w:rsid w:val="003B78CE"/>
    <w:rsid w:val="003B7BB8"/>
    <w:rsid w:val="003C003E"/>
    <w:rsid w:val="003C111D"/>
    <w:rsid w:val="003C1FD0"/>
    <w:rsid w:val="003C6B37"/>
    <w:rsid w:val="003D18E9"/>
    <w:rsid w:val="003D23E8"/>
    <w:rsid w:val="003D2B0F"/>
    <w:rsid w:val="003D41E0"/>
    <w:rsid w:val="003D7BC5"/>
    <w:rsid w:val="003E54A1"/>
    <w:rsid w:val="003E6261"/>
    <w:rsid w:val="003F0ABC"/>
    <w:rsid w:val="003F2373"/>
    <w:rsid w:val="003F609A"/>
    <w:rsid w:val="003F65A5"/>
    <w:rsid w:val="003F6A5B"/>
    <w:rsid w:val="003F75DB"/>
    <w:rsid w:val="00402D1F"/>
    <w:rsid w:val="00403872"/>
    <w:rsid w:val="00404540"/>
    <w:rsid w:val="004058E1"/>
    <w:rsid w:val="00405B6A"/>
    <w:rsid w:val="00405D1A"/>
    <w:rsid w:val="00407046"/>
    <w:rsid w:val="0041368C"/>
    <w:rsid w:val="00414104"/>
    <w:rsid w:val="00415035"/>
    <w:rsid w:val="004162AD"/>
    <w:rsid w:val="004163F8"/>
    <w:rsid w:val="00421BCC"/>
    <w:rsid w:val="00422626"/>
    <w:rsid w:val="0042553B"/>
    <w:rsid w:val="004268FA"/>
    <w:rsid w:val="0042795D"/>
    <w:rsid w:val="0042798C"/>
    <w:rsid w:val="00430DD6"/>
    <w:rsid w:val="004356DE"/>
    <w:rsid w:val="004368F8"/>
    <w:rsid w:val="00436A83"/>
    <w:rsid w:val="0044082E"/>
    <w:rsid w:val="0044151C"/>
    <w:rsid w:val="00441E3F"/>
    <w:rsid w:val="0044525B"/>
    <w:rsid w:val="00445DFE"/>
    <w:rsid w:val="004469EB"/>
    <w:rsid w:val="00446B51"/>
    <w:rsid w:val="0044730F"/>
    <w:rsid w:val="004500A8"/>
    <w:rsid w:val="0045079F"/>
    <w:rsid w:val="00451D43"/>
    <w:rsid w:val="00453288"/>
    <w:rsid w:val="004571D8"/>
    <w:rsid w:val="004630A1"/>
    <w:rsid w:val="004658D0"/>
    <w:rsid w:val="00466464"/>
    <w:rsid w:val="0046707F"/>
    <w:rsid w:val="004676BD"/>
    <w:rsid w:val="00470B66"/>
    <w:rsid w:val="004753D8"/>
    <w:rsid w:val="004754A2"/>
    <w:rsid w:val="00481189"/>
    <w:rsid w:val="0048509C"/>
    <w:rsid w:val="0048525A"/>
    <w:rsid w:val="00485731"/>
    <w:rsid w:val="00485C14"/>
    <w:rsid w:val="00486CB8"/>
    <w:rsid w:val="00492090"/>
    <w:rsid w:val="00492F4E"/>
    <w:rsid w:val="004A0B73"/>
    <w:rsid w:val="004A0C9E"/>
    <w:rsid w:val="004A1113"/>
    <w:rsid w:val="004A1BF5"/>
    <w:rsid w:val="004A2EDB"/>
    <w:rsid w:val="004A4019"/>
    <w:rsid w:val="004A7AF1"/>
    <w:rsid w:val="004B1254"/>
    <w:rsid w:val="004B1B89"/>
    <w:rsid w:val="004B45BE"/>
    <w:rsid w:val="004B5061"/>
    <w:rsid w:val="004B5C1B"/>
    <w:rsid w:val="004B6733"/>
    <w:rsid w:val="004B6B65"/>
    <w:rsid w:val="004B7367"/>
    <w:rsid w:val="004C1A1B"/>
    <w:rsid w:val="004C390F"/>
    <w:rsid w:val="004C765F"/>
    <w:rsid w:val="004D2671"/>
    <w:rsid w:val="004D5C02"/>
    <w:rsid w:val="004D6F6E"/>
    <w:rsid w:val="004D701B"/>
    <w:rsid w:val="004E03CD"/>
    <w:rsid w:val="004E3E59"/>
    <w:rsid w:val="004E4A6B"/>
    <w:rsid w:val="004E5A71"/>
    <w:rsid w:val="004E7AB8"/>
    <w:rsid w:val="004F44DF"/>
    <w:rsid w:val="004F611B"/>
    <w:rsid w:val="004F7895"/>
    <w:rsid w:val="00501B12"/>
    <w:rsid w:val="00502FA5"/>
    <w:rsid w:val="00504E6A"/>
    <w:rsid w:val="00512B6A"/>
    <w:rsid w:val="005137BC"/>
    <w:rsid w:val="00516C43"/>
    <w:rsid w:val="00521788"/>
    <w:rsid w:val="00522A82"/>
    <w:rsid w:val="00524380"/>
    <w:rsid w:val="00530281"/>
    <w:rsid w:val="00534F46"/>
    <w:rsid w:val="005351D0"/>
    <w:rsid w:val="00540FC1"/>
    <w:rsid w:val="0054122A"/>
    <w:rsid w:val="00541249"/>
    <w:rsid w:val="005430DF"/>
    <w:rsid w:val="0054344E"/>
    <w:rsid w:val="0054398E"/>
    <w:rsid w:val="005448FD"/>
    <w:rsid w:val="0054619B"/>
    <w:rsid w:val="00546E07"/>
    <w:rsid w:val="00547B07"/>
    <w:rsid w:val="00551ACC"/>
    <w:rsid w:val="0055351B"/>
    <w:rsid w:val="0055431F"/>
    <w:rsid w:val="0055531A"/>
    <w:rsid w:val="00562082"/>
    <w:rsid w:val="00564950"/>
    <w:rsid w:val="005654D8"/>
    <w:rsid w:val="00567603"/>
    <w:rsid w:val="00567B29"/>
    <w:rsid w:val="005714DA"/>
    <w:rsid w:val="005762F7"/>
    <w:rsid w:val="00584D89"/>
    <w:rsid w:val="00584FC8"/>
    <w:rsid w:val="005850FE"/>
    <w:rsid w:val="005855CB"/>
    <w:rsid w:val="00592E50"/>
    <w:rsid w:val="005943DC"/>
    <w:rsid w:val="005949EA"/>
    <w:rsid w:val="00594A70"/>
    <w:rsid w:val="00596C90"/>
    <w:rsid w:val="005A02E3"/>
    <w:rsid w:val="005A1EA4"/>
    <w:rsid w:val="005A477C"/>
    <w:rsid w:val="005A4EBA"/>
    <w:rsid w:val="005A6328"/>
    <w:rsid w:val="005B0437"/>
    <w:rsid w:val="005B2AD5"/>
    <w:rsid w:val="005B363B"/>
    <w:rsid w:val="005B4E37"/>
    <w:rsid w:val="005B65A6"/>
    <w:rsid w:val="005C1A97"/>
    <w:rsid w:val="005C1E87"/>
    <w:rsid w:val="005C239C"/>
    <w:rsid w:val="005C57D8"/>
    <w:rsid w:val="005C714B"/>
    <w:rsid w:val="005D19A6"/>
    <w:rsid w:val="005D2260"/>
    <w:rsid w:val="005E197B"/>
    <w:rsid w:val="005E439E"/>
    <w:rsid w:val="005E73C5"/>
    <w:rsid w:val="005F23F4"/>
    <w:rsid w:val="005F56A9"/>
    <w:rsid w:val="005F5D8B"/>
    <w:rsid w:val="005F62D6"/>
    <w:rsid w:val="005F7FEF"/>
    <w:rsid w:val="00600A0E"/>
    <w:rsid w:val="00601170"/>
    <w:rsid w:val="00601547"/>
    <w:rsid w:val="00601AF1"/>
    <w:rsid w:val="00605C3B"/>
    <w:rsid w:val="006061A3"/>
    <w:rsid w:val="00607DA2"/>
    <w:rsid w:val="00610EC2"/>
    <w:rsid w:val="00614368"/>
    <w:rsid w:val="006154BB"/>
    <w:rsid w:val="00615B0F"/>
    <w:rsid w:val="00617435"/>
    <w:rsid w:val="00617AA0"/>
    <w:rsid w:val="00620FB5"/>
    <w:rsid w:val="0062162B"/>
    <w:rsid w:val="00622F16"/>
    <w:rsid w:val="006275F1"/>
    <w:rsid w:val="0063092A"/>
    <w:rsid w:val="00630BDA"/>
    <w:rsid w:val="00630FB5"/>
    <w:rsid w:val="00633C04"/>
    <w:rsid w:val="00635526"/>
    <w:rsid w:val="00641AB1"/>
    <w:rsid w:val="00643FC9"/>
    <w:rsid w:val="006443C4"/>
    <w:rsid w:val="00645ED2"/>
    <w:rsid w:val="00650075"/>
    <w:rsid w:val="006535DD"/>
    <w:rsid w:val="006541B4"/>
    <w:rsid w:val="006542A3"/>
    <w:rsid w:val="00656040"/>
    <w:rsid w:val="00656298"/>
    <w:rsid w:val="006567CA"/>
    <w:rsid w:val="0065746B"/>
    <w:rsid w:val="00657B8E"/>
    <w:rsid w:val="00661094"/>
    <w:rsid w:val="00667754"/>
    <w:rsid w:val="006743EC"/>
    <w:rsid w:val="00681750"/>
    <w:rsid w:val="006825BC"/>
    <w:rsid w:val="00687726"/>
    <w:rsid w:val="00692FD5"/>
    <w:rsid w:val="00694BF0"/>
    <w:rsid w:val="00696D5E"/>
    <w:rsid w:val="006A04DF"/>
    <w:rsid w:val="006A231F"/>
    <w:rsid w:val="006A317A"/>
    <w:rsid w:val="006A6241"/>
    <w:rsid w:val="006A65D9"/>
    <w:rsid w:val="006B0C31"/>
    <w:rsid w:val="006B216E"/>
    <w:rsid w:val="006B23F6"/>
    <w:rsid w:val="006B28DE"/>
    <w:rsid w:val="006B3C5C"/>
    <w:rsid w:val="006B5D0D"/>
    <w:rsid w:val="006B65B2"/>
    <w:rsid w:val="006C33D8"/>
    <w:rsid w:val="006C3936"/>
    <w:rsid w:val="006C3D32"/>
    <w:rsid w:val="006C3D8C"/>
    <w:rsid w:val="006C7188"/>
    <w:rsid w:val="006C762F"/>
    <w:rsid w:val="006D0895"/>
    <w:rsid w:val="006D1371"/>
    <w:rsid w:val="006D2F50"/>
    <w:rsid w:val="006D46A3"/>
    <w:rsid w:val="006D62B8"/>
    <w:rsid w:val="006D6789"/>
    <w:rsid w:val="006D7CB0"/>
    <w:rsid w:val="006E0843"/>
    <w:rsid w:val="006E7D85"/>
    <w:rsid w:val="006F1CDF"/>
    <w:rsid w:val="006F2BC7"/>
    <w:rsid w:val="006F2CCF"/>
    <w:rsid w:val="006F3600"/>
    <w:rsid w:val="006F4B1B"/>
    <w:rsid w:val="006F76ED"/>
    <w:rsid w:val="00700AB2"/>
    <w:rsid w:val="00700DCB"/>
    <w:rsid w:val="0070326C"/>
    <w:rsid w:val="00704AC9"/>
    <w:rsid w:val="007058C9"/>
    <w:rsid w:val="007111ED"/>
    <w:rsid w:val="0071161E"/>
    <w:rsid w:val="007135B4"/>
    <w:rsid w:val="00717233"/>
    <w:rsid w:val="007224A1"/>
    <w:rsid w:val="0072402E"/>
    <w:rsid w:val="00725DB1"/>
    <w:rsid w:val="00726F5D"/>
    <w:rsid w:val="00730EBA"/>
    <w:rsid w:val="00737263"/>
    <w:rsid w:val="007405E2"/>
    <w:rsid w:val="00741125"/>
    <w:rsid w:val="00741271"/>
    <w:rsid w:val="00752950"/>
    <w:rsid w:val="00753DDF"/>
    <w:rsid w:val="00753FFE"/>
    <w:rsid w:val="007554F0"/>
    <w:rsid w:val="00764B3F"/>
    <w:rsid w:val="0076763D"/>
    <w:rsid w:val="00771459"/>
    <w:rsid w:val="00772DC2"/>
    <w:rsid w:val="0077325A"/>
    <w:rsid w:val="0077429C"/>
    <w:rsid w:val="00775196"/>
    <w:rsid w:val="0077540B"/>
    <w:rsid w:val="00775806"/>
    <w:rsid w:val="0077597C"/>
    <w:rsid w:val="00775FFE"/>
    <w:rsid w:val="00776E4B"/>
    <w:rsid w:val="00781915"/>
    <w:rsid w:val="007823CA"/>
    <w:rsid w:val="00783AD9"/>
    <w:rsid w:val="00784B28"/>
    <w:rsid w:val="007932CF"/>
    <w:rsid w:val="00793BA0"/>
    <w:rsid w:val="00793DEB"/>
    <w:rsid w:val="00794079"/>
    <w:rsid w:val="00794200"/>
    <w:rsid w:val="007966FE"/>
    <w:rsid w:val="0079709B"/>
    <w:rsid w:val="0079767E"/>
    <w:rsid w:val="007A37F2"/>
    <w:rsid w:val="007A5A7D"/>
    <w:rsid w:val="007A5C68"/>
    <w:rsid w:val="007A6737"/>
    <w:rsid w:val="007B01D2"/>
    <w:rsid w:val="007B231B"/>
    <w:rsid w:val="007B4903"/>
    <w:rsid w:val="007B51D0"/>
    <w:rsid w:val="007B53CC"/>
    <w:rsid w:val="007B5A1B"/>
    <w:rsid w:val="007B6569"/>
    <w:rsid w:val="007B6E3A"/>
    <w:rsid w:val="007B76DA"/>
    <w:rsid w:val="007B79E0"/>
    <w:rsid w:val="007C7637"/>
    <w:rsid w:val="007D10DD"/>
    <w:rsid w:val="007D2EC6"/>
    <w:rsid w:val="007D3458"/>
    <w:rsid w:val="007D49F0"/>
    <w:rsid w:val="007D7197"/>
    <w:rsid w:val="007E04B4"/>
    <w:rsid w:val="007E1954"/>
    <w:rsid w:val="007E3CF5"/>
    <w:rsid w:val="007E5FE2"/>
    <w:rsid w:val="007F1383"/>
    <w:rsid w:val="007F4268"/>
    <w:rsid w:val="007F79B1"/>
    <w:rsid w:val="00800C71"/>
    <w:rsid w:val="008034C3"/>
    <w:rsid w:val="008038B0"/>
    <w:rsid w:val="00805548"/>
    <w:rsid w:val="0081222C"/>
    <w:rsid w:val="00814230"/>
    <w:rsid w:val="00814CEA"/>
    <w:rsid w:val="0081535B"/>
    <w:rsid w:val="00820F66"/>
    <w:rsid w:val="00821625"/>
    <w:rsid w:val="00822049"/>
    <w:rsid w:val="00824636"/>
    <w:rsid w:val="008279F1"/>
    <w:rsid w:val="008344A9"/>
    <w:rsid w:val="0083760E"/>
    <w:rsid w:val="00841F06"/>
    <w:rsid w:val="00844D49"/>
    <w:rsid w:val="008465A9"/>
    <w:rsid w:val="00847C1B"/>
    <w:rsid w:val="00850907"/>
    <w:rsid w:val="008520DF"/>
    <w:rsid w:val="008533B1"/>
    <w:rsid w:val="0085589F"/>
    <w:rsid w:val="00860C3D"/>
    <w:rsid w:val="00863DEB"/>
    <w:rsid w:val="008652F1"/>
    <w:rsid w:val="00866F17"/>
    <w:rsid w:val="008711A5"/>
    <w:rsid w:val="008723F4"/>
    <w:rsid w:val="008732E6"/>
    <w:rsid w:val="00873B0E"/>
    <w:rsid w:val="00873CFD"/>
    <w:rsid w:val="00875A34"/>
    <w:rsid w:val="00881E69"/>
    <w:rsid w:val="00882A16"/>
    <w:rsid w:val="00883468"/>
    <w:rsid w:val="00885E26"/>
    <w:rsid w:val="00886F7F"/>
    <w:rsid w:val="00890BB2"/>
    <w:rsid w:val="00892C31"/>
    <w:rsid w:val="00894AE9"/>
    <w:rsid w:val="00895B78"/>
    <w:rsid w:val="00896AF3"/>
    <w:rsid w:val="00897F29"/>
    <w:rsid w:val="008A1568"/>
    <w:rsid w:val="008A2A7D"/>
    <w:rsid w:val="008A3F0A"/>
    <w:rsid w:val="008A5C56"/>
    <w:rsid w:val="008A6622"/>
    <w:rsid w:val="008A6C25"/>
    <w:rsid w:val="008B129C"/>
    <w:rsid w:val="008B537A"/>
    <w:rsid w:val="008B5AB3"/>
    <w:rsid w:val="008B5AC9"/>
    <w:rsid w:val="008B5D22"/>
    <w:rsid w:val="008B5ED9"/>
    <w:rsid w:val="008C5002"/>
    <w:rsid w:val="008C5BD5"/>
    <w:rsid w:val="008C609F"/>
    <w:rsid w:val="008D0C06"/>
    <w:rsid w:val="008D2F0C"/>
    <w:rsid w:val="008D2FD0"/>
    <w:rsid w:val="008D4CF9"/>
    <w:rsid w:val="008E1BF7"/>
    <w:rsid w:val="008E2F7D"/>
    <w:rsid w:val="008E336B"/>
    <w:rsid w:val="008E39F3"/>
    <w:rsid w:val="008E50E3"/>
    <w:rsid w:val="008E7C3F"/>
    <w:rsid w:val="008F1CC7"/>
    <w:rsid w:val="008F56E0"/>
    <w:rsid w:val="00906865"/>
    <w:rsid w:val="00906872"/>
    <w:rsid w:val="0090711F"/>
    <w:rsid w:val="00907CB3"/>
    <w:rsid w:val="00913E08"/>
    <w:rsid w:val="009177EF"/>
    <w:rsid w:val="00917C4F"/>
    <w:rsid w:val="00922919"/>
    <w:rsid w:val="009243EB"/>
    <w:rsid w:val="009275DB"/>
    <w:rsid w:val="009302D3"/>
    <w:rsid w:val="009340D3"/>
    <w:rsid w:val="009363ED"/>
    <w:rsid w:val="0093722E"/>
    <w:rsid w:val="00937EE6"/>
    <w:rsid w:val="0094123B"/>
    <w:rsid w:val="00941BD6"/>
    <w:rsid w:val="00942423"/>
    <w:rsid w:val="009426B6"/>
    <w:rsid w:val="00943EBA"/>
    <w:rsid w:val="00946269"/>
    <w:rsid w:val="00960FB2"/>
    <w:rsid w:val="009612E3"/>
    <w:rsid w:val="00963270"/>
    <w:rsid w:val="00963D6D"/>
    <w:rsid w:val="009651A2"/>
    <w:rsid w:val="009662CA"/>
    <w:rsid w:val="00966B9C"/>
    <w:rsid w:val="00973AF3"/>
    <w:rsid w:val="00976609"/>
    <w:rsid w:val="00981A60"/>
    <w:rsid w:val="009829B4"/>
    <w:rsid w:val="00982D09"/>
    <w:rsid w:val="00990C5C"/>
    <w:rsid w:val="009913CE"/>
    <w:rsid w:val="00991577"/>
    <w:rsid w:val="00991834"/>
    <w:rsid w:val="00996E67"/>
    <w:rsid w:val="00997975"/>
    <w:rsid w:val="009A1B6D"/>
    <w:rsid w:val="009A271F"/>
    <w:rsid w:val="009A46A4"/>
    <w:rsid w:val="009A712B"/>
    <w:rsid w:val="009A7439"/>
    <w:rsid w:val="009A7FD2"/>
    <w:rsid w:val="009B0635"/>
    <w:rsid w:val="009B12FD"/>
    <w:rsid w:val="009B2056"/>
    <w:rsid w:val="009B2448"/>
    <w:rsid w:val="009B2D17"/>
    <w:rsid w:val="009B6125"/>
    <w:rsid w:val="009B7F4A"/>
    <w:rsid w:val="009C324C"/>
    <w:rsid w:val="009C59E4"/>
    <w:rsid w:val="009C5CF7"/>
    <w:rsid w:val="009C7E5D"/>
    <w:rsid w:val="009C7FD5"/>
    <w:rsid w:val="009C7FDD"/>
    <w:rsid w:val="009D0042"/>
    <w:rsid w:val="009D2393"/>
    <w:rsid w:val="009D2B57"/>
    <w:rsid w:val="009D2CFE"/>
    <w:rsid w:val="009D3478"/>
    <w:rsid w:val="009D76DE"/>
    <w:rsid w:val="009E26FC"/>
    <w:rsid w:val="009E2D8D"/>
    <w:rsid w:val="009E31C0"/>
    <w:rsid w:val="009E3483"/>
    <w:rsid w:val="009E34AC"/>
    <w:rsid w:val="009E68F8"/>
    <w:rsid w:val="009E7E52"/>
    <w:rsid w:val="009F0023"/>
    <w:rsid w:val="009F27FE"/>
    <w:rsid w:val="009F32E0"/>
    <w:rsid w:val="009F4728"/>
    <w:rsid w:val="009F52D8"/>
    <w:rsid w:val="009F548A"/>
    <w:rsid w:val="009F7368"/>
    <w:rsid w:val="00A00A6B"/>
    <w:rsid w:val="00A07A69"/>
    <w:rsid w:val="00A10360"/>
    <w:rsid w:val="00A13894"/>
    <w:rsid w:val="00A2040D"/>
    <w:rsid w:val="00A21BFA"/>
    <w:rsid w:val="00A21EF0"/>
    <w:rsid w:val="00A22042"/>
    <w:rsid w:val="00A220BD"/>
    <w:rsid w:val="00A306DB"/>
    <w:rsid w:val="00A34258"/>
    <w:rsid w:val="00A346C1"/>
    <w:rsid w:val="00A34DE3"/>
    <w:rsid w:val="00A35E30"/>
    <w:rsid w:val="00A3631D"/>
    <w:rsid w:val="00A36DE3"/>
    <w:rsid w:val="00A40F6C"/>
    <w:rsid w:val="00A4170D"/>
    <w:rsid w:val="00A420E3"/>
    <w:rsid w:val="00A43B0A"/>
    <w:rsid w:val="00A44FAD"/>
    <w:rsid w:val="00A46A79"/>
    <w:rsid w:val="00A50235"/>
    <w:rsid w:val="00A50CBF"/>
    <w:rsid w:val="00A511A5"/>
    <w:rsid w:val="00A52434"/>
    <w:rsid w:val="00A52A5B"/>
    <w:rsid w:val="00A5308F"/>
    <w:rsid w:val="00A53751"/>
    <w:rsid w:val="00A5620D"/>
    <w:rsid w:val="00A5642D"/>
    <w:rsid w:val="00A564DC"/>
    <w:rsid w:val="00A642E4"/>
    <w:rsid w:val="00A66454"/>
    <w:rsid w:val="00A7098F"/>
    <w:rsid w:val="00A70EB1"/>
    <w:rsid w:val="00A74059"/>
    <w:rsid w:val="00A7669C"/>
    <w:rsid w:val="00A772AE"/>
    <w:rsid w:val="00A80F6D"/>
    <w:rsid w:val="00A8484A"/>
    <w:rsid w:val="00A856D3"/>
    <w:rsid w:val="00A86DFF"/>
    <w:rsid w:val="00A87AF7"/>
    <w:rsid w:val="00A905DE"/>
    <w:rsid w:val="00A9106C"/>
    <w:rsid w:val="00A9264B"/>
    <w:rsid w:val="00A93094"/>
    <w:rsid w:val="00A94D24"/>
    <w:rsid w:val="00A97207"/>
    <w:rsid w:val="00AA1521"/>
    <w:rsid w:val="00AA2CB5"/>
    <w:rsid w:val="00AA3C6A"/>
    <w:rsid w:val="00AA4387"/>
    <w:rsid w:val="00AA6AB8"/>
    <w:rsid w:val="00AA6FA1"/>
    <w:rsid w:val="00AB0240"/>
    <w:rsid w:val="00AB15B7"/>
    <w:rsid w:val="00AB212E"/>
    <w:rsid w:val="00AB2AB7"/>
    <w:rsid w:val="00AB2B12"/>
    <w:rsid w:val="00AB3ED5"/>
    <w:rsid w:val="00AB48E1"/>
    <w:rsid w:val="00AB6268"/>
    <w:rsid w:val="00AB65B2"/>
    <w:rsid w:val="00AC3396"/>
    <w:rsid w:val="00AD069C"/>
    <w:rsid w:val="00AD08AB"/>
    <w:rsid w:val="00AD1D8E"/>
    <w:rsid w:val="00AD3698"/>
    <w:rsid w:val="00AD4E29"/>
    <w:rsid w:val="00AD5B60"/>
    <w:rsid w:val="00AD69C8"/>
    <w:rsid w:val="00AD71CC"/>
    <w:rsid w:val="00AE0098"/>
    <w:rsid w:val="00AE218E"/>
    <w:rsid w:val="00AE423F"/>
    <w:rsid w:val="00AE6E4F"/>
    <w:rsid w:val="00AF539D"/>
    <w:rsid w:val="00AF6DA1"/>
    <w:rsid w:val="00B01A08"/>
    <w:rsid w:val="00B04888"/>
    <w:rsid w:val="00B05654"/>
    <w:rsid w:val="00B05AC6"/>
    <w:rsid w:val="00B136F6"/>
    <w:rsid w:val="00B1390E"/>
    <w:rsid w:val="00B13A96"/>
    <w:rsid w:val="00B1466F"/>
    <w:rsid w:val="00B207AA"/>
    <w:rsid w:val="00B217BC"/>
    <w:rsid w:val="00B21F6E"/>
    <w:rsid w:val="00B23EB5"/>
    <w:rsid w:val="00B25776"/>
    <w:rsid w:val="00B2595D"/>
    <w:rsid w:val="00B27B56"/>
    <w:rsid w:val="00B30ED3"/>
    <w:rsid w:val="00B332AE"/>
    <w:rsid w:val="00B35FCA"/>
    <w:rsid w:val="00B37317"/>
    <w:rsid w:val="00B37BBA"/>
    <w:rsid w:val="00B4105E"/>
    <w:rsid w:val="00B420FC"/>
    <w:rsid w:val="00B427D5"/>
    <w:rsid w:val="00B454F3"/>
    <w:rsid w:val="00B47E50"/>
    <w:rsid w:val="00B50F8B"/>
    <w:rsid w:val="00B51FA2"/>
    <w:rsid w:val="00B52628"/>
    <w:rsid w:val="00B53C1E"/>
    <w:rsid w:val="00B54709"/>
    <w:rsid w:val="00B5550D"/>
    <w:rsid w:val="00B6380E"/>
    <w:rsid w:val="00B64341"/>
    <w:rsid w:val="00B6633B"/>
    <w:rsid w:val="00B66A65"/>
    <w:rsid w:val="00B67A6D"/>
    <w:rsid w:val="00B70C67"/>
    <w:rsid w:val="00B7191D"/>
    <w:rsid w:val="00B72DBC"/>
    <w:rsid w:val="00B73170"/>
    <w:rsid w:val="00B737E0"/>
    <w:rsid w:val="00B746C5"/>
    <w:rsid w:val="00B813A7"/>
    <w:rsid w:val="00B824A3"/>
    <w:rsid w:val="00B87B80"/>
    <w:rsid w:val="00B92A33"/>
    <w:rsid w:val="00B93237"/>
    <w:rsid w:val="00B94970"/>
    <w:rsid w:val="00B972EC"/>
    <w:rsid w:val="00B97F8A"/>
    <w:rsid w:val="00BA1B7A"/>
    <w:rsid w:val="00BA1D2F"/>
    <w:rsid w:val="00BA24D5"/>
    <w:rsid w:val="00BA29DE"/>
    <w:rsid w:val="00BA4CAF"/>
    <w:rsid w:val="00BA4F59"/>
    <w:rsid w:val="00BB03BD"/>
    <w:rsid w:val="00BB13A4"/>
    <w:rsid w:val="00BB35B2"/>
    <w:rsid w:val="00BB53FF"/>
    <w:rsid w:val="00BB7664"/>
    <w:rsid w:val="00BC1139"/>
    <w:rsid w:val="00BC40A4"/>
    <w:rsid w:val="00BD20F3"/>
    <w:rsid w:val="00BD22F5"/>
    <w:rsid w:val="00BD2DF7"/>
    <w:rsid w:val="00BD3FE8"/>
    <w:rsid w:val="00BD4411"/>
    <w:rsid w:val="00BD46EE"/>
    <w:rsid w:val="00BD57B2"/>
    <w:rsid w:val="00BD6539"/>
    <w:rsid w:val="00BD7ED3"/>
    <w:rsid w:val="00BE2259"/>
    <w:rsid w:val="00BE717A"/>
    <w:rsid w:val="00BE7F81"/>
    <w:rsid w:val="00BF13B8"/>
    <w:rsid w:val="00BF19F8"/>
    <w:rsid w:val="00BF4FA2"/>
    <w:rsid w:val="00BF54D5"/>
    <w:rsid w:val="00BF6956"/>
    <w:rsid w:val="00C10A56"/>
    <w:rsid w:val="00C11436"/>
    <w:rsid w:val="00C12D47"/>
    <w:rsid w:val="00C14F2E"/>
    <w:rsid w:val="00C169C0"/>
    <w:rsid w:val="00C178CC"/>
    <w:rsid w:val="00C21D90"/>
    <w:rsid w:val="00C22B66"/>
    <w:rsid w:val="00C23419"/>
    <w:rsid w:val="00C260F3"/>
    <w:rsid w:val="00C26AFB"/>
    <w:rsid w:val="00C33667"/>
    <w:rsid w:val="00C35E77"/>
    <w:rsid w:val="00C4120E"/>
    <w:rsid w:val="00C42908"/>
    <w:rsid w:val="00C4357B"/>
    <w:rsid w:val="00C439E8"/>
    <w:rsid w:val="00C4704D"/>
    <w:rsid w:val="00C47DF3"/>
    <w:rsid w:val="00C611D8"/>
    <w:rsid w:val="00C618E3"/>
    <w:rsid w:val="00C62D41"/>
    <w:rsid w:val="00C64DC2"/>
    <w:rsid w:val="00C65604"/>
    <w:rsid w:val="00C676E7"/>
    <w:rsid w:val="00C71F22"/>
    <w:rsid w:val="00C7287A"/>
    <w:rsid w:val="00C72A9B"/>
    <w:rsid w:val="00C732ED"/>
    <w:rsid w:val="00C733A6"/>
    <w:rsid w:val="00C74647"/>
    <w:rsid w:val="00C75A23"/>
    <w:rsid w:val="00C80D4E"/>
    <w:rsid w:val="00C85224"/>
    <w:rsid w:val="00C8668D"/>
    <w:rsid w:val="00C9561E"/>
    <w:rsid w:val="00CA1BBB"/>
    <w:rsid w:val="00CA1D04"/>
    <w:rsid w:val="00CA46D5"/>
    <w:rsid w:val="00CA5AC2"/>
    <w:rsid w:val="00CB2B5D"/>
    <w:rsid w:val="00CB3571"/>
    <w:rsid w:val="00CB431F"/>
    <w:rsid w:val="00CC2634"/>
    <w:rsid w:val="00CC2854"/>
    <w:rsid w:val="00CC2F5C"/>
    <w:rsid w:val="00CD0151"/>
    <w:rsid w:val="00CD0291"/>
    <w:rsid w:val="00CE3563"/>
    <w:rsid w:val="00CE60EE"/>
    <w:rsid w:val="00CE662A"/>
    <w:rsid w:val="00CF1B68"/>
    <w:rsid w:val="00CF252B"/>
    <w:rsid w:val="00CF4F40"/>
    <w:rsid w:val="00CF585E"/>
    <w:rsid w:val="00CF5B82"/>
    <w:rsid w:val="00D0003D"/>
    <w:rsid w:val="00D06DA7"/>
    <w:rsid w:val="00D11AC7"/>
    <w:rsid w:val="00D12589"/>
    <w:rsid w:val="00D12B11"/>
    <w:rsid w:val="00D12CEE"/>
    <w:rsid w:val="00D132A7"/>
    <w:rsid w:val="00D1629F"/>
    <w:rsid w:val="00D1798A"/>
    <w:rsid w:val="00D20E88"/>
    <w:rsid w:val="00D23827"/>
    <w:rsid w:val="00D260F4"/>
    <w:rsid w:val="00D262F4"/>
    <w:rsid w:val="00D26597"/>
    <w:rsid w:val="00D305C4"/>
    <w:rsid w:val="00D31849"/>
    <w:rsid w:val="00D36077"/>
    <w:rsid w:val="00D42AFD"/>
    <w:rsid w:val="00D44CF7"/>
    <w:rsid w:val="00D45E3B"/>
    <w:rsid w:val="00D50197"/>
    <w:rsid w:val="00D5148B"/>
    <w:rsid w:val="00D54E7E"/>
    <w:rsid w:val="00D574E6"/>
    <w:rsid w:val="00D60F8F"/>
    <w:rsid w:val="00D620F8"/>
    <w:rsid w:val="00D621FB"/>
    <w:rsid w:val="00D63AA2"/>
    <w:rsid w:val="00D65592"/>
    <w:rsid w:val="00D66ED5"/>
    <w:rsid w:val="00D67093"/>
    <w:rsid w:val="00D72935"/>
    <w:rsid w:val="00D77197"/>
    <w:rsid w:val="00D80DF1"/>
    <w:rsid w:val="00D82754"/>
    <w:rsid w:val="00D8536B"/>
    <w:rsid w:val="00D9035D"/>
    <w:rsid w:val="00DA4EB8"/>
    <w:rsid w:val="00DA4F3A"/>
    <w:rsid w:val="00DA68BB"/>
    <w:rsid w:val="00DA7B28"/>
    <w:rsid w:val="00DB0B62"/>
    <w:rsid w:val="00DB0E13"/>
    <w:rsid w:val="00DB1870"/>
    <w:rsid w:val="00DB4485"/>
    <w:rsid w:val="00DB6458"/>
    <w:rsid w:val="00DC086C"/>
    <w:rsid w:val="00DC3BB4"/>
    <w:rsid w:val="00DC7B6A"/>
    <w:rsid w:val="00DD0ABF"/>
    <w:rsid w:val="00DD536A"/>
    <w:rsid w:val="00DD7AD2"/>
    <w:rsid w:val="00DE00D9"/>
    <w:rsid w:val="00DE2512"/>
    <w:rsid w:val="00DE2666"/>
    <w:rsid w:val="00DE351E"/>
    <w:rsid w:val="00DE49F0"/>
    <w:rsid w:val="00DE5074"/>
    <w:rsid w:val="00DE7349"/>
    <w:rsid w:val="00DE7ECA"/>
    <w:rsid w:val="00DF5052"/>
    <w:rsid w:val="00DF6F0E"/>
    <w:rsid w:val="00E02F00"/>
    <w:rsid w:val="00E04617"/>
    <w:rsid w:val="00E10D7C"/>
    <w:rsid w:val="00E11FD3"/>
    <w:rsid w:val="00E12225"/>
    <w:rsid w:val="00E1443C"/>
    <w:rsid w:val="00E21F3B"/>
    <w:rsid w:val="00E220AF"/>
    <w:rsid w:val="00E23E6C"/>
    <w:rsid w:val="00E2797F"/>
    <w:rsid w:val="00E27E98"/>
    <w:rsid w:val="00E300A6"/>
    <w:rsid w:val="00E335EB"/>
    <w:rsid w:val="00E3386B"/>
    <w:rsid w:val="00E33BBC"/>
    <w:rsid w:val="00E36A59"/>
    <w:rsid w:val="00E37FFA"/>
    <w:rsid w:val="00E40431"/>
    <w:rsid w:val="00E40B51"/>
    <w:rsid w:val="00E42C94"/>
    <w:rsid w:val="00E44307"/>
    <w:rsid w:val="00E444B9"/>
    <w:rsid w:val="00E467C1"/>
    <w:rsid w:val="00E46C80"/>
    <w:rsid w:val="00E50E5E"/>
    <w:rsid w:val="00E56929"/>
    <w:rsid w:val="00E579C8"/>
    <w:rsid w:val="00E6152C"/>
    <w:rsid w:val="00E61E30"/>
    <w:rsid w:val="00E6704C"/>
    <w:rsid w:val="00E67C87"/>
    <w:rsid w:val="00E7112B"/>
    <w:rsid w:val="00E71591"/>
    <w:rsid w:val="00E71844"/>
    <w:rsid w:val="00E726DA"/>
    <w:rsid w:val="00E73E8A"/>
    <w:rsid w:val="00E763A6"/>
    <w:rsid w:val="00E77DB9"/>
    <w:rsid w:val="00E8089D"/>
    <w:rsid w:val="00E834A3"/>
    <w:rsid w:val="00E8377C"/>
    <w:rsid w:val="00E84057"/>
    <w:rsid w:val="00E844C0"/>
    <w:rsid w:val="00E85D1E"/>
    <w:rsid w:val="00E9008E"/>
    <w:rsid w:val="00E90607"/>
    <w:rsid w:val="00E90C45"/>
    <w:rsid w:val="00E91C3F"/>
    <w:rsid w:val="00E97002"/>
    <w:rsid w:val="00EA1E3F"/>
    <w:rsid w:val="00EA4882"/>
    <w:rsid w:val="00EA49F1"/>
    <w:rsid w:val="00EA7B3E"/>
    <w:rsid w:val="00EB03FC"/>
    <w:rsid w:val="00EB2F4B"/>
    <w:rsid w:val="00EB3563"/>
    <w:rsid w:val="00EB3AAF"/>
    <w:rsid w:val="00EB48C9"/>
    <w:rsid w:val="00EB67B7"/>
    <w:rsid w:val="00EC0FF0"/>
    <w:rsid w:val="00EC5D6D"/>
    <w:rsid w:val="00EC60A1"/>
    <w:rsid w:val="00ED2850"/>
    <w:rsid w:val="00ED3161"/>
    <w:rsid w:val="00ED37CD"/>
    <w:rsid w:val="00ED6DC5"/>
    <w:rsid w:val="00ED72B5"/>
    <w:rsid w:val="00EE04D5"/>
    <w:rsid w:val="00EE0B12"/>
    <w:rsid w:val="00EE2C33"/>
    <w:rsid w:val="00EE48EE"/>
    <w:rsid w:val="00EF16A1"/>
    <w:rsid w:val="00EF1C59"/>
    <w:rsid w:val="00EF498E"/>
    <w:rsid w:val="00EF5935"/>
    <w:rsid w:val="00EF764B"/>
    <w:rsid w:val="00EF7A64"/>
    <w:rsid w:val="00F00134"/>
    <w:rsid w:val="00F0048E"/>
    <w:rsid w:val="00F007C4"/>
    <w:rsid w:val="00F04229"/>
    <w:rsid w:val="00F049F8"/>
    <w:rsid w:val="00F04B86"/>
    <w:rsid w:val="00F05FDD"/>
    <w:rsid w:val="00F10891"/>
    <w:rsid w:val="00F12A70"/>
    <w:rsid w:val="00F1403A"/>
    <w:rsid w:val="00F1600A"/>
    <w:rsid w:val="00F177C3"/>
    <w:rsid w:val="00F2266D"/>
    <w:rsid w:val="00F241FB"/>
    <w:rsid w:val="00F249B1"/>
    <w:rsid w:val="00F256DD"/>
    <w:rsid w:val="00F26957"/>
    <w:rsid w:val="00F34E0D"/>
    <w:rsid w:val="00F357CE"/>
    <w:rsid w:val="00F365DD"/>
    <w:rsid w:val="00F36EBD"/>
    <w:rsid w:val="00F42791"/>
    <w:rsid w:val="00F456DC"/>
    <w:rsid w:val="00F46CEE"/>
    <w:rsid w:val="00F50273"/>
    <w:rsid w:val="00F5177D"/>
    <w:rsid w:val="00F53562"/>
    <w:rsid w:val="00F54A35"/>
    <w:rsid w:val="00F55348"/>
    <w:rsid w:val="00F5677C"/>
    <w:rsid w:val="00F613AF"/>
    <w:rsid w:val="00F718D8"/>
    <w:rsid w:val="00F71982"/>
    <w:rsid w:val="00F72040"/>
    <w:rsid w:val="00F76874"/>
    <w:rsid w:val="00F77084"/>
    <w:rsid w:val="00F77107"/>
    <w:rsid w:val="00F82BD9"/>
    <w:rsid w:val="00F82C9C"/>
    <w:rsid w:val="00F83351"/>
    <w:rsid w:val="00F83490"/>
    <w:rsid w:val="00F83E8C"/>
    <w:rsid w:val="00F86798"/>
    <w:rsid w:val="00F9009E"/>
    <w:rsid w:val="00F9169F"/>
    <w:rsid w:val="00F916E5"/>
    <w:rsid w:val="00F92018"/>
    <w:rsid w:val="00F92165"/>
    <w:rsid w:val="00F926D8"/>
    <w:rsid w:val="00F9458D"/>
    <w:rsid w:val="00F96D01"/>
    <w:rsid w:val="00FA2608"/>
    <w:rsid w:val="00FA36B0"/>
    <w:rsid w:val="00FA7581"/>
    <w:rsid w:val="00FB0D5E"/>
    <w:rsid w:val="00FB3605"/>
    <w:rsid w:val="00FB6B9A"/>
    <w:rsid w:val="00FB7609"/>
    <w:rsid w:val="00FC156B"/>
    <w:rsid w:val="00FC1BD0"/>
    <w:rsid w:val="00FC1CE3"/>
    <w:rsid w:val="00FC25D0"/>
    <w:rsid w:val="00FC287E"/>
    <w:rsid w:val="00FD07B8"/>
    <w:rsid w:val="00FD41BF"/>
    <w:rsid w:val="00FD4AEB"/>
    <w:rsid w:val="00FD5583"/>
    <w:rsid w:val="00FD6624"/>
    <w:rsid w:val="00FE0F52"/>
    <w:rsid w:val="00FE16DD"/>
    <w:rsid w:val="00FE2403"/>
    <w:rsid w:val="00FE3EBA"/>
    <w:rsid w:val="00FE72C3"/>
    <w:rsid w:val="00FE7F54"/>
    <w:rsid w:val="00FF0285"/>
    <w:rsid w:val="00FF0849"/>
    <w:rsid w:val="00FF3201"/>
    <w:rsid w:val="00FF4019"/>
    <w:rsid w:val="00FF4356"/>
    <w:rsid w:val="00FF4F3C"/>
    <w:rsid w:val="00FF5396"/>
    <w:rsid w:val="00FF5D0B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1627ED"/>
  <w15:docId w15:val="{96FA7D87-0A0F-49A1-9CED-EE620441E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19A6"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E6F03"/>
    <w:pPr>
      <w:keepNext/>
      <w:pageBreakBefore/>
      <w:spacing w:after="120"/>
      <w:jc w:val="center"/>
      <w:outlineLvl w:val="0"/>
    </w:pPr>
    <w:rPr>
      <w:rFonts w:cs="Arial"/>
      <w:b/>
      <w:bCs/>
      <w:szCs w:val="32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2E6F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26571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9"/>
    <w:semiHidden/>
    <w:locked/>
    <w:rsid w:val="00265710"/>
    <w:rPr>
      <w:rFonts w:ascii="Cambria" w:hAnsi="Cambria" w:cs="Times New Roman"/>
      <w:b/>
      <w:bCs/>
      <w:sz w:val="26"/>
      <w:szCs w:val="26"/>
    </w:rPr>
  </w:style>
  <w:style w:type="paragraph" w:styleId="Antrat">
    <w:name w:val="caption"/>
    <w:basedOn w:val="prastasis"/>
    <w:next w:val="prastasis"/>
    <w:uiPriority w:val="99"/>
    <w:qFormat/>
    <w:rsid w:val="00FA2608"/>
    <w:pPr>
      <w:jc w:val="center"/>
    </w:pPr>
    <w:rPr>
      <w:b/>
      <w:sz w:val="28"/>
      <w:szCs w:val="20"/>
    </w:rPr>
  </w:style>
  <w:style w:type="paragraph" w:styleId="Antrats">
    <w:name w:val="header"/>
    <w:basedOn w:val="prastasis"/>
    <w:link w:val="AntratsDiagrama"/>
    <w:uiPriority w:val="99"/>
    <w:rsid w:val="00FA2608"/>
    <w:pPr>
      <w:tabs>
        <w:tab w:val="center" w:pos="4153"/>
        <w:tab w:val="right" w:pos="8306"/>
      </w:tabs>
    </w:pPr>
    <w:rPr>
      <w:rFonts w:ascii="TimesLT" w:hAnsi="TimesLT"/>
      <w:szCs w:val="20"/>
      <w:lang w:val="en-US" w:eastAsia="en-US"/>
    </w:rPr>
  </w:style>
  <w:style w:type="character" w:customStyle="1" w:styleId="HeaderChar">
    <w:name w:val="Header Char"/>
    <w:basedOn w:val="Numatytasispastraiposriftas"/>
    <w:uiPriority w:val="99"/>
    <w:semiHidden/>
    <w:locked/>
    <w:rsid w:val="00265710"/>
    <w:rPr>
      <w:rFonts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iPriority w:val="99"/>
    <w:rsid w:val="00FA2608"/>
    <w:pPr>
      <w:spacing w:line="360" w:lineRule="auto"/>
      <w:jc w:val="both"/>
    </w:pPr>
    <w:rPr>
      <w:szCs w:val="20"/>
      <w:lang w:val="en-US" w:eastAsia="en-US"/>
    </w:rPr>
  </w:style>
  <w:style w:type="character" w:customStyle="1" w:styleId="BodyTextChar">
    <w:name w:val="Body Text Char"/>
    <w:basedOn w:val="Numatytasispastraiposriftas"/>
    <w:uiPriority w:val="99"/>
    <w:semiHidden/>
    <w:locked/>
    <w:rsid w:val="00265710"/>
    <w:rPr>
      <w:rFonts w:cs="Times New Roman"/>
      <w:sz w:val="24"/>
      <w:szCs w:val="24"/>
    </w:rPr>
  </w:style>
  <w:style w:type="paragraph" w:customStyle="1" w:styleId="Sraopastraipa1">
    <w:name w:val="Sąrašo pastraipa1"/>
    <w:basedOn w:val="prastasis"/>
    <w:uiPriority w:val="99"/>
    <w:rsid w:val="005C1E87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4753D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265710"/>
    <w:rPr>
      <w:rFonts w:cs="Times New Roman"/>
      <w:sz w:val="2"/>
    </w:rPr>
  </w:style>
  <w:style w:type="character" w:customStyle="1" w:styleId="AntratsDiagrama">
    <w:name w:val="Antraštės Diagrama"/>
    <w:link w:val="Antrats"/>
    <w:uiPriority w:val="99"/>
    <w:locked/>
    <w:rsid w:val="00083DD4"/>
    <w:rPr>
      <w:rFonts w:ascii="TimesLT" w:hAnsi="TimesLT"/>
      <w:sz w:val="24"/>
      <w:lang w:val="en-US" w:eastAsia="en-US"/>
    </w:rPr>
  </w:style>
  <w:style w:type="paragraph" w:styleId="prastasiniatinklio">
    <w:name w:val="Normal (Web)"/>
    <w:basedOn w:val="prastasis"/>
    <w:uiPriority w:val="99"/>
    <w:rsid w:val="002E6F03"/>
    <w:pPr>
      <w:spacing w:before="100" w:beforeAutospacing="1" w:after="75"/>
    </w:pPr>
  </w:style>
  <w:style w:type="paragraph" w:customStyle="1" w:styleId="Sraopastraipa11">
    <w:name w:val="Sąrašo pastraipa11"/>
    <w:basedOn w:val="prastasis"/>
    <w:uiPriority w:val="99"/>
    <w:rsid w:val="002E6F0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Heading1">
    <w:name w:val="Heading #1_"/>
    <w:link w:val="Heading10"/>
    <w:uiPriority w:val="99"/>
    <w:locked/>
    <w:rsid w:val="002E6F03"/>
    <w:rPr>
      <w:b/>
      <w:sz w:val="22"/>
    </w:rPr>
  </w:style>
  <w:style w:type="paragraph" w:customStyle="1" w:styleId="Heading10">
    <w:name w:val="Heading #1"/>
    <w:basedOn w:val="prastasis"/>
    <w:link w:val="Heading1"/>
    <w:uiPriority w:val="99"/>
    <w:rsid w:val="002E6F03"/>
    <w:pPr>
      <w:shd w:val="clear" w:color="auto" w:fill="FFFFFF"/>
      <w:spacing w:after="360" w:line="240" w:lineRule="atLeast"/>
      <w:outlineLvl w:val="0"/>
    </w:pPr>
    <w:rPr>
      <w:b/>
      <w:sz w:val="22"/>
      <w:szCs w:val="20"/>
    </w:rPr>
  </w:style>
  <w:style w:type="character" w:customStyle="1" w:styleId="Bodytext">
    <w:name w:val="Body text_"/>
    <w:link w:val="BodyText1"/>
    <w:uiPriority w:val="99"/>
    <w:locked/>
    <w:rsid w:val="002E6F03"/>
    <w:rPr>
      <w:sz w:val="21"/>
    </w:rPr>
  </w:style>
  <w:style w:type="paragraph" w:customStyle="1" w:styleId="BodyText1">
    <w:name w:val="Body Text1"/>
    <w:basedOn w:val="prastasis"/>
    <w:link w:val="Bodytext"/>
    <w:uiPriority w:val="99"/>
    <w:rsid w:val="002E6F03"/>
    <w:pPr>
      <w:shd w:val="clear" w:color="auto" w:fill="FFFFFF"/>
      <w:spacing w:before="240" w:after="60" w:line="240" w:lineRule="atLeast"/>
      <w:ind w:hanging="760"/>
    </w:pPr>
    <w:rPr>
      <w:sz w:val="21"/>
      <w:szCs w:val="20"/>
    </w:rPr>
  </w:style>
  <w:style w:type="character" w:customStyle="1" w:styleId="Bodytext3">
    <w:name w:val="Body text (3)_"/>
    <w:link w:val="Bodytext30"/>
    <w:uiPriority w:val="99"/>
    <w:locked/>
    <w:rsid w:val="002E6F03"/>
    <w:rPr>
      <w:b/>
      <w:sz w:val="22"/>
    </w:rPr>
  </w:style>
  <w:style w:type="paragraph" w:customStyle="1" w:styleId="Bodytext30">
    <w:name w:val="Body text (3)"/>
    <w:basedOn w:val="prastasis"/>
    <w:link w:val="Bodytext3"/>
    <w:uiPriority w:val="99"/>
    <w:rsid w:val="002E6F03"/>
    <w:pPr>
      <w:shd w:val="clear" w:color="auto" w:fill="FFFFFF"/>
      <w:spacing w:line="252" w:lineRule="exact"/>
    </w:pPr>
    <w:rPr>
      <w:b/>
      <w:sz w:val="22"/>
      <w:szCs w:val="20"/>
    </w:rPr>
  </w:style>
  <w:style w:type="character" w:styleId="Hipersaitas">
    <w:name w:val="Hyperlink"/>
    <w:basedOn w:val="Numatytasispastraiposriftas"/>
    <w:uiPriority w:val="99"/>
    <w:rsid w:val="002E6F03"/>
    <w:rPr>
      <w:rFonts w:cs="Times New Roman"/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rsid w:val="002E6F03"/>
    <w:rPr>
      <w:rFonts w:cs="Times New Roman"/>
      <w:color w:val="606420"/>
      <w:u w:val="single"/>
    </w:rPr>
  </w:style>
  <w:style w:type="paragraph" w:styleId="Porat">
    <w:name w:val="footer"/>
    <w:basedOn w:val="prastasis"/>
    <w:link w:val="PoratDiagrama"/>
    <w:uiPriority w:val="99"/>
    <w:rsid w:val="002E6F0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locked/>
    <w:rsid w:val="00265710"/>
    <w:rPr>
      <w:rFonts w:cs="Times New Roman"/>
      <w:sz w:val="24"/>
      <w:szCs w:val="24"/>
    </w:rPr>
  </w:style>
  <w:style w:type="paragraph" w:customStyle="1" w:styleId="Numeruotas">
    <w:name w:val="Numeruotas"/>
    <w:basedOn w:val="prastasis"/>
    <w:uiPriority w:val="99"/>
    <w:rsid w:val="002E6F03"/>
    <w:pPr>
      <w:numPr>
        <w:numId w:val="15"/>
      </w:numPr>
      <w:spacing w:before="60"/>
      <w:jc w:val="both"/>
    </w:pPr>
    <w:rPr>
      <w:lang w:eastAsia="en-US"/>
    </w:rPr>
  </w:style>
  <w:style w:type="paragraph" w:customStyle="1" w:styleId="StiliusAntrat3TimesNewRoman12ptPabraukimasPirmojieil">
    <w:name w:val="Stilius Antraštė 3 + Times New Roman 12 pt Pabraukimas Pirmoji eil..."/>
    <w:basedOn w:val="Antrat3"/>
    <w:uiPriority w:val="99"/>
    <w:rsid w:val="002E6F03"/>
    <w:rPr>
      <w:rFonts w:ascii="Times New Roman" w:hAnsi="Times New Roman" w:cs="Times New Roman"/>
      <w:sz w:val="24"/>
      <w:szCs w:val="20"/>
      <w:u w:val="single"/>
    </w:rPr>
  </w:style>
  <w:style w:type="paragraph" w:customStyle="1" w:styleId="NormalParagraphStyle">
    <w:name w:val="NormalParagraphStyle"/>
    <w:basedOn w:val="prastasis"/>
    <w:uiPriority w:val="99"/>
    <w:rsid w:val="002E6F03"/>
    <w:pPr>
      <w:suppressAutoHyphens/>
      <w:autoSpaceDE w:val="0"/>
      <w:autoSpaceDN w:val="0"/>
      <w:adjustRightInd w:val="0"/>
      <w:spacing w:line="288" w:lineRule="auto"/>
    </w:pPr>
    <w:rPr>
      <w:color w:val="000000"/>
      <w:lang w:val="en-US"/>
    </w:rPr>
  </w:style>
  <w:style w:type="paragraph" w:customStyle="1" w:styleId="Preformatted">
    <w:name w:val="Preformatted"/>
    <w:basedOn w:val="prastasis"/>
    <w:uiPriority w:val="99"/>
    <w:rsid w:val="002E6F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sz w:val="20"/>
      <w:szCs w:val="20"/>
      <w:lang w:eastAsia="en-US"/>
    </w:rPr>
  </w:style>
  <w:style w:type="paragraph" w:customStyle="1" w:styleId="MAZAS">
    <w:name w:val="MAZAS"/>
    <w:basedOn w:val="prastasis"/>
    <w:uiPriority w:val="99"/>
    <w:rsid w:val="002E6F03"/>
    <w:pPr>
      <w:suppressAutoHyphens/>
      <w:autoSpaceDE w:val="0"/>
      <w:autoSpaceDN w:val="0"/>
      <w:adjustRightInd w:val="0"/>
      <w:spacing w:line="297" w:lineRule="auto"/>
      <w:ind w:firstLine="312"/>
      <w:jc w:val="both"/>
    </w:pPr>
    <w:rPr>
      <w:color w:val="000000"/>
      <w:sz w:val="8"/>
      <w:szCs w:val="8"/>
      <w:lang w:val="en-US"/>
    </w:rPr>
  </w:style>
  <w:style w:type="paragraph" w:customStyle="1" w:styleId="preformatted0">
    <w:name w:val="preformatted"/>
    <w:basedOn w:val="prastasis"/>
    <w:uiPriority w:val="99"/>
    <w:rsid w:val="002E6F03"/>
    <w:pPr>
      <w:snapToGrid w:val="0"/>
    </w:pPr>
    <w:rPr>
      <w:rFonts w:ascii="Courier New" w:hAnsi="Courier New" w:cs="Courier New"/>
      <w:sz w:val="20"/>
      <w:szCs w:val="20"/>
    </w:rPr>
  </w:style>
  <w:style w:type="paragraph" w:customStyle="1" w:styleId="normalparagraphstyle0">
    <w:name w:val="normalparagraphstyle"/>
    <w:basedOn w:val="prastasis"/>
    <w:uiPriority w:val="99"/>
    <w:rsid w:val="002E6F03"/>
    <w:pPr>
      <w:autoSpaceDE w:val="0"/>
      <w:autoSpaceDN w:val="0"/>
      <w:spacing w:line="288" w:lineRule="auto"/>
    </w:pPr>
    <w:rPr>
      <w:color w:val="000000"/>
    </w:rPr>
  </w:style>
  <w:style w:type="character" w:customStyle="1" w:styleId="msoins0">
    <w:name w:val="msoins"/>
    <w:uiPriority w:val="99"/>
    <w:rsid w:val="002E6F03"/>
    <w:rPr>
      <w:color w:val="008080"/>
      <w:u w:val="single"/>
    </w:rPr>
  </w:style>
  <w:style w:type="character" w:styleId="Puslapionumeris">
    <w:name w:val="page number"/>
    <w:basedOn w:val="Numatytasispastraiposriftas"/>
    <w:uiPriority w:val="99"/>
    <w:rsid w:val="002E6F03"/>
    <w:rPr>
      <w:rFonts w:cs="Times New Roman"/>
    </w:rPr>
  </w:style>
  <w:style w:type="table" w:styleId="Lentelstinklelis">
    <w:name w:val="Table Grid"/>
    <w:basedOn w:val="prastojilentel"/>
    <w:uiPriority w:val="99"/>
    <w:rsid w:val="002E6F0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rindinistekstasDiagrama">
    <w:name w:val="Pagrindinis tekstas Diagrama"/>
    <w:link w:val="Pagrindinistekstas"/>
    <w:uiPriority w:val="99"/>
    <w:locked/>
    <w:rsid w:val="002E6F03"/>
    <w:rPr>
      <w:sz w:val="24"/>
      <w:lang w:val="en-US" w:eastAsia="en-US"/>
    </w:rPr>
  </w:style>
  <w:style w:type="paragraph" w:styleId="Sraopastraipa">
    <w:name w:val="List Paragraph"/>
    <w:basedOn w:val="prastasis"/>
    <w:uiPriority w:val="99"/>
    <w:qFormat/>
    <w:rsid w:val="000B58E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31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1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1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9F0C8-7132-43C1-8CE5-5ACCC5946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4260</Words>
  <Characters>2429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Projektas</vt:lpstr>
    </vt:vector>
  </TitlesOfParts>
  <Company/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Asta</dc:creator>
  <cp:lastModifiedBy>Taryba</cp:lastModifiedBy>
  <cp:revision>2</cp:revision>
  <cp:lastPrinted>2021-05-19T07:28:00Z</cp:lastPrinted>
  <dcterms:created xsi:type="dcterms:W3CDTF">2022-11-17T09:34:00Z</dcterms:created>
  <dcterms:modified xsi:type="dcterms:W3CDTF">2022-11-17T09:34:00Z</dcterms:modified>
</cp:coreProperties>
</file>